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BBA62B" w14:textId="77777777" w:rsidR="00D55313" w:rsidRDefault="00D55313" w:rsidP="00D55313">
      <w:pPr>
        <w:pStyle w:val="Corptext"/>
        <w:spacing w:before="6"/>
        <w:rPr>
          <w:b/>
          <w:sz w:val="11"/>
        </w:rPr>
      </w:pPr>
    </w:p>
    <w:p w14:paraId="29E28083" w14:textId="77777777" w:rsidR="00D55313" w:rsidRDefault="00000000" w:rsidP="00D55313">
      <w:pPr>
        <w:pStyle w:val="Corptext"/>
        <w:ind w:left="187"/>
        <w:rPr>
          <w:sz w:val="20"/>
        </w:rPr>
      </w:pPr>
      <w:r>
        <w:rPr>
          <w:sz w:val="20"/>
        </w:rPr>
      </w:r>
      <w:r>
        <w:rPr>
          <w:sz w:val="20"/>
        </w:rPr>
        <w:pict w14:anchorId="1199578D">
          <v:shapetype id="_x0000_t202" coordsize="21600,21600" o:spt="202" path="m,l,21600r21600,l21600,xe">
            <v:stroke joinstyle="miter"/>
            <v:path gradientshapeok="t" o:connecttype="rect"/>
          </v:shapetype>
          <v:shape id="docshape101" o:spid="_x0000_s1037" type="#_x0000_t202" style="width:694.2pt;height:72.5pt;mso-left-percent:-10001;mso-top-percent:-10001;mso-position-horizontal:absolute;mso-position-horizontal-relative:char;mso-position-vertical:absolute;mso-position-vertical-relative:line;mso-left-percent:-10001;mso-top-percent:-10001" fillcolor="#e4f5ff" stroked="f">
            <v:textbox style="mso-next-textbox:#docshape101" inset="0,0,0,0">
              <w:txbxContent>
                <w:p w14:paraId="527AE3E7" w14:textId="77777777" w:rsidR="00D55313" w:rsidRDefault="00D55313" w:rsidP="00D55313">
                  <w:pPr>
                    <w:ind w:left="28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1F5F"/>
                      <w:sz w:val="18"/>
                    </w:rPr>
                    <w:t>Unitatea</w:t>
                  </w:r>
                  <w:r>
                    <w:rPr>
                      <w:b/>
                      <w:color w:val="001F5F"/>
                      <w:spacing w:val="-5"/>
                      <w:sz w:val="18"/>
                    </w:rPr>
                    <w:t xml:space="preserve"> </w:t>
                  </w:r>
                  <w:r>
                    <w:rPr>
                      <w:b/>
                      <w:color w:val="001F5F"/>
                      <w:sz w:val="18"/>
                    </w:rPr>
                    <w:t>de</w:t>
                  </w:r>
                  <w:r>
                    <w:rPr>
                      <w:b/>
                      <w:color w:val="001F5F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1F5F"/>
                      <w:sz w:val="18"/>
                    </w:rPr>
                    <w:t>învăţământ:</w:t>
                  </w:r>
                  <w:r>
                    <w:rPr>
                      <w:b/>
                      <w:color w:val="001F5F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1F5F"/>
                      <w:spacing w:val="-2"/>
                      <w:sz w:val="18"/>
                    </w:rPr>
                    <w:t>…………………</w:t>
                  </w:r>
                </w:p>
                <w:p w14:paraId="4F860862" w14:textId="77777777" w:rsidR="00D55313" w:rsidRDefault="00D55313" w:rsidP="00D55313">
                  <w:pPr>
                    <w:pStyle w:val="Corptext"/>
                    <w:spacing w:before="10"/>
                    <w:rPr>
                      <w:b/>
                      <w:color w:val="000000"/>
                      <w:sz w:val="17"/>
                    </w:rPr>
                  </w:pPr>
                </w:p>
                <w:p w14:paraId="63FC6DEB" w14:textId="77777777" w:rsidR="00D55313" w:rsidRDefault="00D55313" w:rsidP="00D55313">
                  <w:pPr>
                    <w:ind w:left="5064" w:right="5066"/>
                    <w:jc w:val="center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1F5F"/>
                      <w:sz w:val="18"/>
                    </w:rPr>
                    <w:t>PLANIFICARE</w:t>
                  </w:r>
                  <w:r>
                    <w:rPr>
                      <w:b/>
                      <w:color w:val="001F5F"/>
                      <w:spacing w:val="-12"/>
                      <w:sz w:val="18"/>
                    </w:rPr>
                    <w:t xml:space="preserve"> </w:t>
                  </w:r>
                  <w:r>
                    <w:rPr>
                      <w:b/>
                      <w:color w:val="001F5F"/>
                      <w:sz w:val="18"/>
                    </w:rPr>
                    <w:t>CALENDARISTICĂ</w:t>
                  </w:r>
                  <w:r>
                    <w:rPr>
                      <w:b/>
                      <w:color w:val="001F5F"/>
                      <w:spacing w:val="-12"/>
                      <w:sz w:val="18"/>
                    </w:rPr>
                    <w:t xml:space="preserve"> </w:t>
                  </w:r>
                  <w:r>
                    <w:rPr>
                      <w:b/>
                      <w:color w:val="001F5F"/>
                      <w:sz w:val="18"/>
                    </w:rPr>
                    <w:t>A</w:t>
                  </w:r>
                  <w:r w:rsidR="00553479">
                    <w:rPr>
                      <w:b/>
                      <w:color w:val="001F5F"/>
                      <w:sz w:val="18"/>
                    </w:rPr>
                    <w:t>NUALĂ ANUL ŞCOLAR 2024 – 2025</w:t>
                  </w:r>
                  <w:r>
                    <w:rPr>
                      <w:b/>
                      <w:color w:val="001F5F"/>
                      <w:sz w:val="18"/>
                    </w:rPr>
                    <w:t>*</w:t>
                  </w:r>
                </w:p>
                <w:p w14:paraId="6611B3CD" w14:textId="77777777" w:rsidR="00D55313" w:rsidRDefault="00D55313" w:rsidP="00D55313">
                  <w:pPr>
                    <w:spacing w:before="1"/>
                    <w:ind w:left="28" w:right="12556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1F5F"/>
                      <w:spacing w:val="-2"/>
                      <w:sz w:val="18"/>
                    </w:rPr>
                    <w:t xml:space="preserve">Matematică </w:t>
                  </w:r>
                  <w:r>
                    <w:rPr>
                      <w:b/>
                      <w:color w:val="001F5F"/>
                      <w:sz w:val="18"/>
                    </w:rPr>
                    <w:t>Clasa</w:t>
                  </w:r>
                  <w:r>
                    <w:rPr>
                      <w:b/>
                      <w:color w:val="001F5F"/>
                      <w:spacing w:val="-12"/>
                      <w:sz w:val="18"/>
                    </w:rPr>
                    <w:t xml:space="preserve"> </w:t>
                  </w:r>
                  <w:r>
                    <w:rPr>
                      <w:b/>
                      <w:color w:val="001F5F"/>
                      <w:sz w:val="18"/>
                    </w:rPr>
                    <w:t>a</w:t>
                  </w:r>
                  <w:r>
                    <w:rPr>
                      <w:b/>
                      <w:color w:val="001F5F"/>
                      <w:spacing w:val="-12"/>
                      <w:sz w:val="18"/>
                    </w:rPr>
                    <w:t xml:space="preserve"> </w:t>
                  </w:r>
                  <w:r>
                    <w:rPr>
                      <w:b/>
                      <w:color w:val="001F5F"/>
                      <w:sz w:val="18"/>
                    </w:rPr>
                    <w:t>XII-a</w:t>
                  </w:r>
                </w:p>
                <w:p w14:paraId="502B9ABC" w14:textId="77777777" w:rsidR="00D55313" w:rsidRDefault="00D55313" w:rsidP="00D55313">
                  <w:pPr>
                    <w:spacing w:line="206" w:lineRule="exact"/>
                    <w:ind w:left="28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1F5F"/>
                      <w:sz w:val="18"/>
                    </w:rPr>
                    <w:t>4</w:t>
                  </w:r>
                  <w:r>
                    <w:rPr>
                      <w:b/>
                      <w:color w:val="001F5F"/>
                      <w:spacing w:val="1"/>
                      <w:sz w:val="18"/>
                    </w:rPr>
                    <w:t xml:space="preserve"> </w:t>
                  </w:r>
                  <w:r>
                    <w:rPr>
                      <w:b/>
                      <w:color w:val="001F5F"/>
                      <w:spacing w:val="-2"/>
                      <w:sz w:val="18"/>
                    </w:rPr>
                    <w:t>ore/săptămână</w:t>
                  </w:r>
                </w:p>
              </w:txbxContent>
            </v:textbox>
            <w10:anchorlock/>
          </v:shape>
        </w:pict>
      </w:r>
    </w:p>
    <w:p w14:paraId="7168E09A" w14:textId="77777777" w:rsidR="00D55313" w:rsidRDefault="00D55313" w:rsidP="00D55313">
      <w:pPr>
        <w:pStyle w:val="Corptext"/>
        <w:spacing w:before="2"/>
        <w:rPr>
          <w:b/>
          <w:sz w:val="16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6"/>
        <w:gridCol w:w="1593"/>
        <w:gridCol w:w="6111"/>
        <w:gridCol w:w="931"/>
        <w:gridCol w:w="1330"/>
        <w:gridCol w:w="1593"/>
      </w:tblGrid>
      <w:tr w:rsidR="00D55313" w14:paraId="7E8A58FA" w14:textId="77777777" w:rsidTr="00DA1BCE">
        <w:trPr>
          <w:trHeight w:val="761"/>
        </w:trPr>
        <w:tc>
          <w:tcPr>
            <w:tcW w:w="2256" w:type="dxa"/>
            <w:shd w:val="clear" w:color="auto" w:fill="001F5F"/>
          </w:tcPr>
          <w:p w14:paraId="5F7D6AEE" w14:textId="77777777" w:rsidR="00D55313" w:rsidRDefault="00D55313" w:rsidP="00DA1BCE">
            <w:pPr>
              <w:pStyle w:val="TableParagraph"/>
              <w:spacing w:line="252" w:lineRule="exact"/>
              <w:ind w:left="242"/>
              <w:rPr>
                <w:b/>
              </w:rPr>
            </w:pPr>
            <w:r>
              <w:rPr>
                <w:b/>
                <w:color w:val="FFFFFF"/>
              </w:rPr>
              <w:t>Unități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învățare</w:t>
            </w:r>
          </w:p>
        </w:tc>
        <w:tc>
          <w:tcPr>
            <w:tcW w:w="1593" w:type="dxa"/>
            <w:shd w:val="clear" w:color="auto" w:fill="001F5F"/>
          </w:tcPr>
          <w:p w14:paraId="697C1762" w14:textId="77777777" w:rsidR="00D55313" w:rsidRDefault="00D55313" w:rsidP="00DA1BCE">
            <w:pPr>
              <w:pStyle w:val="TableParagraph"/>
              <w:ind w:left="398" w:hanging="171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Competențe specifice</w:t>
            </w:r>
          </w:p>
        </w:tc>
        <w:tc>
          <w:tcPr>
            <w:tcW w:w="6111" w:type="dxa"/>
            <w:shd w:val="clear" w:color="auto" w:fill="001F5F"/>
          </w:tcPr>
          <w:p w14:paraId="5899EC28" w14:textId="77777777" w:rsidR="00D55313" w:rsidRDefault="00D55313" w:rsidP="00DA1BCE">
            <w:pPr>
              <w:pStyle w:val="TableParagraph"/>
              <w:spacing w:line="252" w:lineRule="exact"/>
              <w:ind w:left="2484" w:right="2474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Conținuturi</w:t>
            </w:r>
          </w:p>
        </w:tc>
        <w:tc>
          <w:tcPr>
            <w:tcW w:w="931" w:type="dxa"/>
            <w:shd w:val="clear" w:color="auto" w:fill="001F5F"/>
          </w:tcPr>
          <w:p w14:paraId="2405A767" w14:textId="77777777" w:rsidR="00D55313" w:rsidRDefault="00D55313" w:rsidP="00DA1BCE">
            <w:pPr>
              <w:pStyle w:val="TableParagraph"/>
              <w:spacing w:line="252" w:lineRule="exact"/>
              <w:ind w:left="174" w:hanging="46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Număr</w:t>
            </w:r>
          </w:p>
          <w:p w14:paraId="07F3F157" w14:textId="77777777" w:rsidR="00D55313" w:rsidRDefault="00D55313" w:rsidP="00DA1BCE">
            <w:pPr>
              <w:pStyle w:val="TableParagraph"/>
              <w:spacing w:line="252" w:lineRule="exact"/>
              <w:ind w:left="135" w:right="120" w:firstLine="38"/>
              <w:rPr>
                <w:b/>
              </w:rPr>
            </w:pPr>
            <w:r>
              <w:rPr>
                <w:b/>
                <w:color w:val="FFFFFF"/>
              </w:rPr>
              <w:t xml:space="preserve">de ore </w:t>
            </w:r>
            <w:r>
              <w:rPr>
                <w:b/>
                <w:color w:val="FFFFFF"/>
                <w:spacing w:val="-2"/>
              </w:rPr>
              <w:t>alocate</w:t>
            </w:r>
          </w:p>
        </w:tc>
        <w:tc>
          <w:tcPr>
            <w:tcW w:w="1330" w:type="dxa"/>
            <w:shd w:val="clear" w:color="auto" w:fill="001F5F"/>
          </w:tcPr>
          <w:p w14:paraId="347E3EB1" w14:textId="77777777" w:rsidR="00D55313" w:rsidRDefault="00D55313" w:rsidP="00DA1BCE">
            <w:pPr>
              <w:pStyle w:val="TableParagraph"/>
              <w:spacing w:line="252" w:lineRule="exact"/>
              <w:ind w:left="123" w:right="11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Săptămâna</w:t>
            </w:r>
          </w:p>
        </w:tc>
        <w:tc>
          <w:tcPr>
            <w:tcW w:w="1593" w:type="dxa"/>
            <w:shd w:val="clear" w:color="auto" w:fill="001F5F"/>
          </w:tcPr>
          <w:p w14:paraId="6A37ECF5" w14:textId="77777777" w:rsidR="00D55313" w:rsidRDefault="00D55313" w:rsidP="00DA1BCE">
            <w:pPr>
              <w:pStyle w:val="TableParagraph"/>
              <w:ind w:left="395" w:hanging="123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Observații/ Modulul</w:t>
            </w:r>
          </w:p>
        </w:tc>
      </w:tr>
      <w:tr w:rsidR="00D55313" w14:paraId="7DBFA362" w14:textId="77777777" w:rsidTr="00DA1BCE">
        <w:trPr>
          <w:trHeight w:val="227"/>
        </w:trPr>
        <w:tc>
          <w:tcPr>
            <w:tcW w:w="2256" w:type="dxa"/>
            <w:tcBorders>
              <w:bottom w:val="nil"/>
            </w:tcBorders>
          </w:tcPr>
          <w:p w14:paraId="1C847731" w14:textId="77777777" w:rsidR="00D55313" w:rsidRDefault="00D55313" w:rsidP="00DA1BCE">
            <w:pPr>
              <w:pStyle w:val="TableParagraph"/>
              <w:spacing w:line="208" w:lineRule="exact"/>
              <w:ind w:left="479"/>
              <w:rPr>
                <w:i/>
                <w:sz w:val="20"/>
              </w:rPr>
            </w:pPr>
            <w:r>
              <w:rPr>
                <w:color w:val="001F5F"/>
                <w:sz w:val="20"/>
              </w:rPr>
              <w:t>[</w:t>
            </w:r>
            <w:r>
              <w:rPr>
                <w:i/>
                <w:color w:val="001F5F"/>
                <w:sz w:val="20"/>
              </w:rPr>
              <w:t>se</w:t>
            </w:r>
            <w:r>
              <w:rPr>
                <w:i/>
                <w:color w:val="001F5F"/>
                <w:spacing w:val="-4"/>
                <w:sz w:val="20"/>
              </w:rPr>
              <w:t xml:space="preserve"> </w:t>
            </w:r>
            <w:r>
              <w:rPr>
                <w:i/>
                <w:color w:val="001F5F"/>
                <w:spacing w:val="-2"/>
                <w:sz w:val="20"/>
              </w:rPr>
              <w:t>menționează</w:t>
            </w:r>
          </w:p>
        </w:tc>
        <w:tc>
          <w:tcPr>
            <w:tcW w:w="1593" w:type="dxa"/>
            <w:tcBorders>
              <w:bottom w:val="nil"/>
            </w:tcBorders>
          </w:tcPr>
          <w:p w14:paraId="20DD5CC2" w14:textId="77777777" w:rsidR="00D55313" w:rsidRDefault="00D55313" w:rsidP="00DA1BCE">
            <w:pPr>
              <w:pStyle w:val="TableParagraph"/>
              <w:spacing w:line="208" w:lineRule="exact"/>
              <w:ind w:left="45" w:right="138"/>
              <w:jc w:val="center"/>
              <w:rPr>
                <w:i/>
                <w:sz w:val="20"/>
              </w:rPr>
            </w:pPr>
            <w:r>
              <w:rPr>
                <w:color w:val="001F5F"/>
                <w:sz w:val="20"/>
              </w:rPr>
              <w:t>[</w:t>
            </w:r>
            <w:r>
              <w:rPr>
                <w:i/>
                <w:color w:val="001F5F"/>
                <w:sz w:val="20"/>
              </w:rPr>
              <w:t>se</w:t>
            </w:r>
            <w:r>
              <w:rPr>
                <w:i/>
                <w:color w:val="001F5F"/>
                <w:spacing w:val="-4"/>
                <w:sz w:val="20"/>
              </w:rPr>
              <w:t xml:space="preserve"> </w:t>
            </w:r>
            <w:r>
              <w:rPr>
                <w:i/>
                <w:color w:val="001F5F"/>
                <w:spacing w:val="-2"/>
                <w:sz w:val="20"/>
              </w:rPr>
              <w:t>precizează</w:t>
            </w:r>
          </w:p>
        </w:tc>
        <w:tc>
          <w:tcPr>
            <w:tcW w:w="6111" w:type="dxa"/>
            <w:tcBorders>
              <w:bottom w:val="nil"/>
            </w:tcBorders>
          </w:tcPr>
          <w:p w14:paraId="673C3CAA" w14:textId="77777777" w:rsidR="00D55313" w:rsidRDefault="00D55313" w:rsidP="00DA1BCE">
            <w:pPr>
              <w:pStyle w:val="TableParagraph"/>
              <w:spacing w:line="208" w:lineRule="exact"/>
              <w:ind w:left="1551"/>
              <w:rPr>
                <w:sz w:val="20"/>
              </w:rPr>
            </w:pPr>
            <w:r>
              <w:rPr>
                <w:color w:val="001F5F"/>
                <w:sz w:val="20"/>
              </w:rPr>
              <w:t>[</w:t>
            </w:r>
            <w:r>
              <w:rPr>
                <w:i/>
                <w:color w:val="001F5F"/>
                <w:sz w:val="20"/>
              </w:rPr>
              <w:t>din</w:t>
            </w:r>
            <w:r>
              <w:rPr>
                <w:i/>
                <w:color w:val="001F5F"/>
                <w:spacing w:val="-7"/>
                <w:sz w:val="20"/>
              </w:rPr>
              <w:t xml:space="preserve"> </w:t>
            </w:r>
            <w:r>
              <w:rPr>
                <w:i/>
                <w:color w:val="001F5F"/>
                <w:sz w:val="20"/>
              </w:rPr>
              <w:t>conținuturile</w:t>
            </w:r>
            <w:r>
              <w:rPr>
                <w:i/>
                <w:color w:val="001F5F"/>
                <w:spacing w:val="-6"/>
                <w:sz w:val="20"/>
              </w:rPr>
              <w:t xml:space="preserve"> </w:t>
            </w:r>
            <w:r>
              <w:rPr>
                <w:i/>
                <w:color w:val="001F5F"/>
                <w:sz w:val="20"/>
              </w:rPr>
              <w:t>programei</w:t>
            </w:r>
            <w:r>
              <w:rPr>
                <w:i/>
                <w:color w:val="001F5F"/>
                <w:spacing w:val="-6"/>
                <w:sz w:val="20"/>
              </w:rPr>
              <w:t xml:space="preserve"> </w:t>
            </w:r>
            <w:r>
              <w:rPr>
                <w:i/>
                <w:color w:val="001F5F"/>
                <w:spacing w:val="-2"/>
                <w:sz w:val="20"/>
              </w:rPr>
              <w:t>școlare</w:t>
            </w:r>
            <w:r>
              <w:rPr>
                <w:color w:val="001F5F"/>
                <w:spacing w:val="-2"/>
                <w:sz w:val="20"/>
              </w:rPr>
              <w:t>]</w:t>
            </w:r>
          </w:p>
        </w:tc>
        <w:tc>
          <w:tcPr>
            <w:tcW w:w="931" w:type="dxa"/>
            <w:tcBorders>
              <w:bottom w:val="nil"/>
            </w:tcBorders>
          </w:tcPr>
          <w:p w14:paraId="0CF03CD3" w14:textId="77777777" w:rsidR="00D55313" w:rsidRDefault="00D55313" w:rsidP="00DA1BCE">
            <w:pPr>
              <w:pStyle w:val="TableParagraph"/>
              <w:spacing w:line="208" w:lineRule="exact"/>
              <w:ind w:right="97"/>
              <w:jc w:val="right"/>
              <w:rPr>
                <w:i/>
                <w:sz w:val="20"/>
              </w:rPr>
            </w:pPr>
            <w:r>
              <w:rPr>
                <w:color w:val="001F5F"/>
                <w:spacing w:val="-2"/>
                <w:sz w:val="20"/>
              </w:rPr>
              <w:t>[</w:t>
            </w:r>
            <w:r>
              <w:rPr>
                <w:i/>
                <w:color w:val="001F5F"/>
                <w:spacing w:val="-2"/>
                <w:sz w:val="20"/>
              </w:rPr>
              <w:t>stabilite</w:t>
            </w:r>
          </w:p>
        </w:tc>
        <w:tc>
          <w:tcPr>
            <w:tcW w:w="1330" w:type="dxa"/>
            <w:tcBorders>
              <w:bottom w:val="nil"/>
            </w:tcBorders>
          </w:tcPr>
          <w:p w14:paraId="775A0FD0" w14:textId="77777777" w:rsidR="00D55313" w:rsidRDefault="00D55313" w:rsidP="00DA1BCE">
            <w:pPr>
              <w:pStyle w:val="Corptext"/>
              <w:rPr>
                <w:b/>
                <w:sz w:val="20"/>
              </w:rPr>
            </w:pPr>
            <w:r>
              <w:rPr>
                <w:noProof/>
                <w:lang w:val="en-US"/>
              </w:rPr>
              <w:drawing>
                <wp:anchor distT="0" distB="0" distL="0" distR="0" simplePos="0" relativeHeight="251670528" behindDoc="1" locked="0" layoutInCell="1" allowOverlap="1" wp14:anchorId="42C07BD6" wp14:editId="6D5BA2BF">
                  <wp:simplePos x="0" y="0"/>
                  <wp:positionH relativeFrom="page">
                    <wp:posOffset>3813811</wp:posOffset>
                  </wp:positionH>
                  <wp:positionV relativeFrom="page">
                    <wp:posOffset>5160775</wp:posOffset>
                  </wp:positionV>
                  <wp:extent cx="174358" cy="194310"/>
                  <wp:effectExtent l="0" t="0" r="0" b="0"/>
                  <wp:wrapNone/>
                  <wp:docPr id="2" name="image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4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58" cy="194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000000">
              <w:pict w14:anchorId="6F7F69B4">
                <v:shape id="docshape100" o:spid="_x0000_s1036" type="#_x0000_t202" style="position:absolute;margin-left:749pt;margin-top:526.4pt;width:14.25pt;height:36.35pt;z-index:251669504;mso-position-horizontal-relative:page;mso-position-vertical-relative:page" filled="f" stroked="f">
                  <v:textbox style="layout-flow:vertical;mso-layout-flow-alt:bottom-to-top" inset="0,0,0,0">
                    <w:txbxContent>
                      <w:p w14:paraId="1A29D89D" w14:textId="77777777" w:rsidR="00D55313" w:rsidRDefault="00D55313" w:rsidP="00D55313">
                        <w:pPr>
                          <w:spacing w:before="11"/>
                          <w:ind w:left="20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001F5F"/>
                          </w:rPr>
                          <w:t>Pag.</w:t>
                        </w:r>
                        <w:r>
                          <w:rPr>
                            <w:b/>
                            <w:color w:val="001F5F"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color w:val="001F5F"/>
                            <w:spacing w:val="-5"/>
                          </w:rPr>
                          <w:t>32</w:t>
                        </w:r>
                      </w:p>
                    </w:txbxContent>
                  </v:textbox>
                  <w10:wrap anchorx="page" anchory="page"/>
                </v:shape>
              </w:pict>
            </w:r>
          </w:p>
          <w:p w14:paraId="551DA25C" w14:textId="77777777" w:rsidR="00D55313" w:rsidRDefault="00D55313" w:rsidP="00DA1BCE">
            <w:pPr>
              <w:pStyle w:val="TableParagraph"/>
              <w:spacing w:line="208" w:lineRule="exact"/>
              <w:ind w:left="121" w:right="111"/>
              <w:jc w:val="center"/>
              <w:rPr>
                <w:i/>
                <w:sz w:val="20"/>
              </w:rPr>
            </w:pPr>
            <w:r>
              <w:rPr>
                <w:color w:val="001F5F"/>
                <w:spacing w:val="-5"/>
                <w:sz w:val="20"/>
              </w:rPr>
              <w:t xml:space="preserve"> [</w:t>
            </w:r>
            <w:r>
              <w:rPr>
                <w:i/>
                <w:color w:val="001F5F"/>
                <w:spacing w:val="-5"/>
                <w:sz w:val="20"/>
              </w:rPr>
              <w:t>se</w:t>
            </w:r>
          </w:p>
        </w:tc>
        <w:tc>
          <w:tcPr>
            <w:tcW w:w="1593" w:type="dxa"/>
            <w:tcBorders>
              <w:bottom w:val="nil"/>
            </w:tcBorders>
          </w:tcPr>
          <w:p w14:paraId="6CEA90BD" w14:textId="77777777" w:rsidR="00D55313" w:rsidRDefault="00D55313" w:rsidP="00DA1BCE">
            <w:pPr>
              <w:pStyle w:val="TableParagraph"/>
              <w:spacing w:line="208" w:lineRule="exact"/>
              <w:ind w:right="162"/>
              <w:jc w:val="right"/>
              <w:rPr>
                <w:i/>
                <w:sz w:val="20"/>
              </w:rPr>
            </w:pPr>
            <w:r>
              <w:rPr>
                <w:color w:val="001F5F"/>
                <w:sz w:val="20"/>
              </w:rPr>
              <w:t>[</w:t>
            </w:r>
            <w:r>
              <w:rPr>
                <w:i/>
                <w:color w:val="001F5F"/>
                <w:sz w:val="20"/>
              </w:rPr>
              <w:t>se</w:t>
            </w:r>
            <w:r>
              <w:rPr>
                <w:i/>
                <w:color w:val="001F5F"/>
                <w:spacing w:val="-4"/>
                <w:sz w:val="20"/>
              </w:rPr>
              <w:t xml:space="preserve"> </w:t>
            </w:r>
            <w:r>
              <w:rPr>
                <w:i/>
                <w:color w:val="001F5F"/>
                <w:spacing w:val="-2"/>
                <w:sz w:val="20"/>
              </w:rPr>
              <w:t>menționează,</w:t>
            </w:r>
          </w:p>
        </w:tc>
      </w:tr>
      <w:tr w:rsidR="00D55313" w14:paraId="6D683A36" w14:textId="77777777" w:rsidTr="00DA1BCE">
        <w:trPr>
          <w:trHeight w:val="229"/>
        </w:trPr>
        <w:tc>
          <w:tcPr>
            <w:tcW w:w="2256" w:type="dxa"/>
            <w:tcBorders>
              <w:top w:val="nil"/>
              <w:bottom w:val="nil"/>
            </w:tcBorders>
          </w:tcPr>
          <w:p w14:paraId="3BEBE934" w14:textId="77777777" w:rsidR="00D55313" w:rsidRDefault="00D55313" w:rsidP="00DA1BCE">
            <w:pPr>
              <w:pStyle w:val="TableParagraph"/>
              <w:spacing w:line="209" w:lineRule="exact"/>
              <w:ind w:left="650"/>
              <w:rPr>
                <w:sz w:val="20"/>
              </w:rPr>
            </w:pPr>
            <w:r>
              <w:rPr>
                <w:i/>
                <w:color w:val="001F5F"/>
                <w:spacing w:val="-2"/>
                <w:sz w:val="20"/>
              </w:rPr>
              <w:t>titluri/teme</w:t>
            </w:r>
            <w:r>
              <w:rPr>
                <w:color w:val="001F5F"/>
                <w:spacing w:val="-2"/>
                <w:sz w:val="20"/>
              </w:rPr>
              <w:t>]</w:t>
            </w:r>
          </w:p>
        </w:tc>
        <w:tc>
          <w:tcPr>
            <w:tcW w:w="1593" w:type="dxa"/>
            <w:tcBorders>
              <w:top w:val="nil"/>
              <w:bottom w:val="nil"/>
            </w:tcBorders>
          </w:tcPr>
          <w:p w14:paraId="645E3A71" w14:textId="77777777" w:rsidR="00D55313" w:rsidRDefault="00D55313" w:rsidP="00DA1BCE">
            <w:pPr>
              <w:pStyle w:val="TableParagraph"/>
              <w:spacing w:line="209" w:lineRule="exact"/>
              <w:ind w:left="45" w:right="138"/>
              <w:jc w:val="center"/>
              <w:rPr>
                <w:i/>
                <w:sz w:val="20"/>
              </w:rPr>
            </w:pPr>
            <w:r>
              <w:rPr>
                <w:i/>
                <w:color w:val="001F5F"/>
                <w:sz w:val="20"/>
              </w:rPr>
              <w:t>numărul</w:t>
            </w:r>
            <w:r>
              <w:rPr>
                <w:i/>
                <w:color w:val="001F5F"/>
                <w:spacing w:val="-6"/>
                <w:sz w:val="20"/>
              </w:rPr>
              <w:t xml:space="preserve"> </w:t>
            </w:r>
            <w:proofErr w:type="spellStart"/>
            <w:r>
              <w:rPr>
                <w:i/>
                <w:color w:val="001F5F"/>
                <w:spacing w:val="-2"/>
                <w:sz w:val="20"/>
              </w:rPr>
              <w:t>criterial</w:t>
            </w:r>
            <w:proofErr w:type="spellEnd"/>
          </w:p>
        </w:tc>
        <w:tc>
          <w:tcPr>
            <w:tcW w:w="6111" w:type="dxa"/>
            <w:tcBorders>
              <w:top w:val="nil"/>
              <w:bottom w:val="nil"/>
            </w:tcBorders>
          </w:tcPr>
          <w:p w14:paraId="0DF4F6FE" w14:textId="77777777" w:rsidR="00D55313" w:rsidRDefault="00D55313" w:rsidP="00DA1BCE">
            <w:pPr>
              <w:pStyle w:val="TableParagraph"/>
              <w:rPr>
                <w:sz w:val="16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09B41E02" w14:textId="77777777" w:rsidR="00D55313" w:rsidRDefault="00D55313" w:rsidP="00DA1BCE">
            <w:pPr>
              <w:pStyle w:val="TableParagraph"/>
              <w:spacing w:line="209" w:lineRule="exact"/>
              <w:ind w:right="128"/>
              <w:jc w:val="right"/>
              <w:rPr>
                <w:i/>
                <w:sz w:val="20"/>
              </w:rPr>
            </w:pPr>
            <w:r>
              <w:rPr>
                <w:i/>
                <w:color w:val="001F5F"/>
                <w:sz w:val="20"/>
              </w:rPr>
              <w:t>de</w:t>
            </w:r>
            <w:r>
              <w:rPr>
                <w:i/>
                <w:color w:val="001F5F"/>
                <w:spacing w:val="-1"/>
                <w:sz w:val="20"/>
              </w:rPr>
              <w:t xml:space="preserve"> </w:t>
            </w:r>
            <w:r>
              <w:rPr>
                <w:i/>
                <w:color w:val="001F5F"/>
                <w:spacing w:val="-2"/>
                <w:sz w:val="20"/>
              </w:rPr>
              <w:t>către</w:t>
            </w:r>
          </w:p>
        </w:tc>
        <w:tc>
          <w:tcPr>
            <w:tcW w:w="1330" w:type="dxa"/>
            <w:tcBorders>
              <w:top w:val="nil"/>
              <w:bottom w:val="nil"/>
            </w:tcBorders>
          </w:tcPr>
          <w:p w14:paraId="5DEFDAE3" w14:textId="77777777" w:rsidR="00D55313" w:rsidRDefault="00D55313" w:rsidP="00DA1BCE">
            <w:pPr>
              <w:pStyle w:val="TableParagraph"/>
              <w:spacing w:line="209" w:lineRule="exact"/>
              <w:ind w:left="122" w:right="111"/>
              <w:jc w:val="center"/>
              <w:rPr>
                <w:i/>
                <w:sz w:val="20"/>
              </w:rPr>
            </w:pPr>
            <w:r>
              <w:rPr>
                <w:i/>
                <w:color w:val="001F5F"/>
                <w:spacing w:val="-2"/>
                <w:sz w:val="20"/>
              </w:rPr>
              <w:t>precizează</w:t>
            </w:r>
          </w:p>
        </w:tc>
        <w:tc>
          <w:tcPr>
            <w:tcW w:w="1593" w:type="dxa"/>
            <w:tcBorders>
              <w:top w:val="nil"/>
              <w:bottom w:val="nil"/>
            </w:tcBorders>
          </w:tcPr>
          <w:p w14:paraId="55AD1E17" w14:textId="77777777" w:rsidR="00D55313" w:rsidRDefault="00D55313" w:rsidP="00DA1BCE">
            <w:pPr>
              <w:pStyle w:val="TableParagraph"/>
              <w:spacing w:line="209" w:lineRule="exact"/>
              <w:ind w:left="268"/>
              <w:rPr>
                <w:i/>
                <w:sz w:val="20"/>
              </w:rPr>
            </w:pPr>
            <w:r>
              <w:rPr>
                <w:i/>
                <w:color w:val="001F5F"/>
                <w:sz w:val="20"/>
              </w:rPr>
              <w:t>de</w:t>
            </w:r>
            <w:r>
              <w:rPr>
                <w:i/>
                <w:color w:val="001F5F"/>
                <w:spacing w:val="-1"/>
                <w:sz w:val="20"/>
              </w:rPr>
              <w:t xml:space="preserve"> </w:t>
            </w:r>
            <w:r>
              <w:rPr>
                <w:i/>
                <w:color w:val="001F5F"/>
                <w:spacing w:val="-2"/>
                <w:sz w:val="20"/>
              </w:rPr>
              <w:t>exemplu,</w:t>
            </w:r>
          </w:p>
        </w:tc>
      </w:tr>
      <w:tr w:rsidR="00D55313" w14:paraId="2C33AD14" w14:textId="77777777" w:rsidTr="00DA1BCE">
        <w:trPr>
          <w:trHeight w:val="229"/>
        </w:trPr>
        <w:tc>
          <w:tcPr>
            <w:tcW w:w="2256" w:type="dxa"/>
            <w:tcBorders>
              <w:top w:val="nil"/>
              <w:bottom w:val="nil"/>
            </w:tcBorders>
          </w:tcPr>
          <w:p w14:paraId="528E0BFF" w14:textId="77777777" w:rsidR="00D55313" w:rsidRDefault="00D55313" w:rsidP="00DA1BCE">
            <w:pPr>
              <w:pStyle w:val="TableParagraph"/>
              <w:rPr>
                <w:sz w:val="16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14:paraId="2E6F2282" w14:textId="77777777" w:rsidR="00D55313" w:rsidRDefault="00D55313" w:rsidP="00DA1BCE">
            <w:pPr>
              <w:pStyle w:val="TableParagraph"/>
              <w:spacing w:line="209" w:lineRule="exact"/>
              <w:ind w:left="43" w:right="138"/>
              <w:jc w:val="center"/>
              <w:rPr>
                <w:i/>
                <w:sz w:val="20"/>
              </w:rPr>
            </w:pPr>
            <w:r>
              <w:rPr>
                <w:i/>
                <w:color w:val="001F5F"/>
                <w:sz w:val="20"/>
              </w:rPr>
              <w:t>al</w:t>
            </w:r>
            <w:r>
              <w:rPr>
                <w:i/>
                <w:color w:val="001F5F"/>
                <w:spacing w:val="-2"/>
                <w:sz w:val="20"/>
              </w:rPr>
              <w:t xml:space="preserve"> competențelor</w:t>
            </w:r>
          </w:p>
        </w:tc>
        <w:tc>
          <w:tcPr>
            <w:tcW w:w="6111" w:type="dxa"/>
            <w:tcBorders>
              <w:top w:val="nil"/>
              <w:bottom w:val="nil"/>
            </w:tcBorders>
          </w:tcPr>
          <w:p w14:paraId="788BAC24" w14:textId="77777777" w:rsidR="00D55313" w:rsidRDefault="00D55313" w:rsidP="00DA1BCE">
            <w:pPr>
              <w:pStyle w:val="TableParagraph"/>
              <w:rPr>
                <w:sz w:val="16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2157D5E5" w14:textId="77777777" w:rsidR="00D55313" w:rsidRDefault="00D55313" w:rsidP="00DA1BCE">
            <w:pPr>
              <w:pStyle w:val="TableParagraph"/>
              <w:spacing w:line="209" w:lineRule="exact"/>
              <w:ind w:right="190"/>
              <w:jc w:val="right"/>
              <w:rPr>
                <w:i/>
                <w:sz w:val="20"/>
              </w:rPr>
            </w:pPr>
            <w:r>
              <w:rPr>
                <w:i/>
                <w:color w:val="001F5F"/>
                <w:spacing w:val="-2"/>
                <w:sz w:val="20"/>
              </w:rPr>
              <w:t>cadrul</w:t>
            </w:r>
          </w:p>
        </w:tc>
        <w:tc>
          <w:tcPr>
            <w:tcW w:w="1330" w:type="dxa"/>
            <w:tcBorders>
              <w:top w:val="nil"/>
              <w:bottom w:val="nil"/>
            </w:tcBorders>
          </w:tcPr>
          <w:p w14:paraId="41B56C90" w14:textId="77777777" w:rsidR="00D55313" w:rsidRDefault="00D55313" w:rsidP="00DA1BCE">
            <w:pPr>
              <w:pStyle w:val="TableParagraph"/>
              <w:spacing w:line="209" w:lineRule="exact"/>
              <w:ind w:left="118" w:right="111"/>
              <w:jc w:val="center"/>
              <w:rPr>
                <w:i/>
                <w:sz w:val="20"/>
              </w:rPr>
            </w:pPr>
            <w:r>
              <w:rPr>
                <w:i/>
                <w:color w:val="001F5F"/>
                <w:spacing w:val="-2"/>
                <w:sz w:val="20"/>
              </w:rPr>
              <w:t>săptămâna</w:t>
            </w:r>
          </w:p>
        </w:tc>
        <w:tc>
          <w:tcPr>
            <w:tcW w:w="1593" w:type="dxa"/>
            <w:tcBorders>
              <w:top w:val="nil"/>
              <w:bottom w:val="nil"/>
            </w:tcBorders>
          </w:tcPr>
          <w:p w14:paraId="681296E5" w14:textId="77777777" w:rsidR="00D55313" w:rsidRDefault="00D55313" w:rsidP="00DA1BCE">
            <w:pPr>
              <w:pStyle w:val="TableParagraph"/>
              <w:spacing w:line="209" w:lineRule="exact"/>
              <w:ind w:left="227"/>
              <w:rPr>
                <w:i/>
                <w:sz w:val="20"/>
              </w:rPr>
            </w:pPr>
            <w:r>
              <w:rPr>
                <w:i/>
                <w:color w:val="001F5F"/>
                <w:sz w:val="20"/>
              </w:rPr>
              <w:t>modificări</w:t>
            </w:r>
            <w:r>
              <w:rPr>
                <w:i/>
                <w:color w:val="001F5F"/>
                <w:spacing w:val="-10"/>
                <w:sz w:val="20"/>
              </w:rPr>
              <w:t xml:space="preserve"> </w:t>
            </w:r>
            <w:r>
              <w:rPr>
                <w:i/>
                <w:color w:val="001F5F"/>
                <w:spacing w:val="-5"/>
                <w:sz w:val="20"/>
              </w:rPr>
              <w:t>în</w:t>
            </w:r>
          </w:p>
        </w:tc>
      </w:tr>
      <w:tr w:rsidR="00D55313" w14:paraId="7AEB66CC" w14:textId="77777777" w:rsidTr="00DA1BCE">
        <w:trPr>
          <w:trHeight w:val="230"/>
        </w:trPr>
        <w:tc>
          <w:tcPr>
            <w:tcW w:w="2256" w:type="dxa"/>
            <w:tcBorders>
              <w:top w:val="nil"/>
              <w:bottom w:val="nil"/>
            </w:tcBorders>
          </w:tcPr>
          <w:p w14:paraId="5583A298" w14:textId="77777777" w:rsidR="00D55313" w:rsidRDefault="00D55313" w:rsidP="00DA1BCE">
            <w:pPr>
              <w:pStyle w:val="TableParagraph"/>
              <w:rPr>
                <w:sz w:val="16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14:paraId="36018240" w14:textId="77777777" w:rsidR="00D55313" w:rsidRDefault="00D55313" w:rsidP="00DA1BCE">
            <w:pPr>
              <w:pStyle w:val="TableParagraph"/>
              <w:spacing w:line="210" w:lineRule="exact"/>
              <w:ind w:left="42" w:right="138"/>
              <w:jc w:val="center"/>
              <w:rPr>
                <w:i/>
                <w:sz w:val="20"/>
              </w:rPr>
            </w:pPr>
            <w:r>
              <w:rPr>
                <w:i/>
                <w:color w:val="001F5F"/>
                <w:sz w:val="20"/>
              </w:rPr>
              <w:t>specifice</w:t>
            </w:r>
            <w:r>
              <w:rPr>
                <w:i/>
                <w:color w:val="001F5F"/>
                <w:spacing w:val="-7"/>
                <w:sz w:val="20"/>
              </w:rPr>
              <w:t xml:space="preserve"> </w:t>
            </w:r>
            <w:r>
              <w:rPr>
                <w:i/>
                <w:color w:val="001F5F"/>
                <w:spacing w:val="-5"/>
                <w:sz w:val="20"/>
              </w:rPr>
              <w:t>din</w:t>
            </w:r>
          </w:p>
        </w:tc>
        <w:tc>
          <w:tcPr>
            <w:tcW w:w="6111" w:type="dxa"/>
            <w:tcBorders>
              <w:top w:val="nil"/>
              <w:bottom w:val="nil"/>
            </w:tcBorders>
          </w:tcPr>
          <w:p w14:paraId="72EEB3B4" w14:textId="77777777" w:rsidR="00D55313" w:rsidRDefault="00D55313" w:rsidP="00DA1BCE">
            <w:pPr>
              <w:pStyle w:val="TableParagraph"/>
              <w:rPr>
                <w:sz w:val="16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4A70F428" w14:textId="77777777" w:rsidR="00D55313" w:rsidRDefault="00D55313" w:rsidP="00DA1BCE">
            <w:pPr>
              <w:pStyle w:val="TableParagraph"/>
              <w:spacing w:line="210" w:lineRule="exact"/>
              <w:ind w:right="95"/>
              <w:jc w:val="right"/>
              <w:rPr>
                <w:sz w:val="20"/>
              </w:rPr>
            </w:pPr>
            <w:r>
              <w:rPr>
                <w:i/>
                <w:color w:val="001F5F"/>
                <w:spacing w:val="-2"/>
                <w:sz w:val="20"/>
              </w:rPr>
              <w:t>didactic</w:t>
            </w:r>
            <w:r>
              <w:rPr>
                <w:color w:val="001F5F"/>
                <w:spacing w:val="-2"/>
                <w:sz w:val="20"/>
              </w:rPr>
              <w:t>]</w:t>
            </w:r>
          </w:p>
        </w:tc>
        <w:tc>
          <w:tcPr>
            <w:tcW w:w="1330" w:type="dxa"/>
            <w:tcBorders>
              <w:top w:val="nil"/>
              <w:bottom w:val="nil"/>
            </w:tcBorders>
          </w:tcPr>
          <w:p w14:paraId="6A536E6E" w14:textId="77777777" w:rsidR="00D55313" w:rsidRDefault="00D55313" w:rsidP="00DA1BCE">
            <w:pPr>
              <w:pStyle w:val="TableParagraph"/>
              <w:spacing w:line="210" w:lineRule="exact"/>
              <w:ind w:left="123" w:right="111"/>
              <w:jc w:val="center"/>
              <w:rPr>
                <w:i/>
                <w:sz w:val="20"/>
              </w:rPr>
            </w:pPr>
            <w:r>
              <w:rPr>
                <w:i/>
                <w:color w:val="001F5F"/>
                <w:spacing w:val="-5"/>
                <w:sz w:val="20"/>
              </w:rPr>
              <w:t>sau</w:t>
            </w:r>
          </w:p>
        </w:tc>
        <w:tc>
          <w:tcPr>
            <w:tcW w:w="1593" w:type="dxa"/>
            <w:tcBorders>
              <w:top w:val="nil"/>
              <w:bottom w:val="nil"/>
            </w:tcBorders>
          </w:tcPr>
          <w:p w14:paraId="1DC0723E" w14:textId="77777777" w:rsidR="00D55313" w:rsidRDefault="00D55313" w:rsidP="00DA1BCE">
            <w:pPr>
              <w:pStyle w:val="TableParagraph"/>
              <w:spacing w:line="210" w:lineRule="exact"/>
              <w:ind w:left="138"/>
              <w:rPr>
                <w:i/>
                <w:sz w:val="20"/>
              </w:rPr>
            </w:pPr>
            <w:r>
              <w:rPr>
                <w:i/>
                <w:color w:val="001F5F"/>
                <w:sz w:val="20"/>
              </w:rPr>
              <w:t>urma</w:t>
            </w:r>
            <w:r>
              <w:rPr>
                <w:i/>
                <w:color w:val="001F5F"/>
                <w:spacing w:val="-5"/>
                <w:sz w:val="20"/>
              </w:rPr>
              <w:t xml:space="preserve"> </w:t>
            </w:r>
            <w:r>
              <w:rPr>
                <w:i/>
                <w:color w:val="001F5F"/>
                <w:spacing w:val="-2"/>
                <w:sz w:val="20"/>
              </w:rPr>
              <w:t>realizării</w:t>
            </w:r>
          </w:p>
        </w:tc>
      </w:tr>
      <w:tr w:rsidR="00D55313" w14:paraId="74296C72" w14:textId="77777777" w:rsidTr="00DA1BCE">
        <w:trPr>
          <w:trHeight w:val="230"/>
        </w:trPr>
        <w:tc>
          <w:tcPr>
            <w:tcW w:w="2256" w:type="dxa"/>
            <w:tcBorders>
              <w:top w:val="nil"/>
              <w:bottom w:val="nil"/>
            </w:tcBorders>
          </w:tcPr>
          <w:p w14:paraId="33D39BBE" w14:textId="77777777" w:rsidR="00D55313" w:rsidRDefault="00D55313" w:rsidP="00DA1BCE">
            <w:pPr>
              <w:pStyle w:val="TableParagraph"/>
              <w:rPr>
                <w:sz w:val="16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14:paraId="580A96C6" w14:textId="77777777" w:rsidR="00D55313" w:rsidRDefault="00D55313" w:rsidP="00DA1BCE">
            <w:pPr>
              <w:pStyle w:val="TableParagraph"/>
              <w:spacing w:line="210" w:lineRule="exact"/>
              <w:ind w:left="44" w:right="138"/>
              <w:jc w:val="center"/>
              <w:rPr>
                <w:i/>
                <w:sz w:val="20"/>
              </w:rPr>
            </w:pPr>
            <w:r>
              <w:rPr>
                <w:i/>
                <w:color w:val="001F5F"/>
                <w:spacing w:val="-2"/>
                <w:sz w:val="20"/>
              </w:rPr>
              <w:t>programa</w:t>
            </w:r>
          </w:p>
        </w:tc>
        <w:tc>
          <w:tcPr>
            <w:tcW w:w="6111" w:type="dxa"/>
            <w:tcBorders>
              <w:top w:val="nil"/>
              <w:bottom w:val="nil"/>
            </w:tcBorders>
          </w:tcPr>
          <w:p w14:paraId="29470019" w14:textId="77777777" w:rsidR="00D55313" w:rsidRDefault="00D55313" w:rsidP="00DA1BCE">
            <w:pPr>
              <w:pStyle w:val="TableParagraph"/>
              <w:rPr>
                <w:sz w:val="16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23DB9494" w14:textId="77777777" w:rsidR="00D55313" w:rsidRDefault="00D55313" w:rsidP="00DA1BCE">
            <w:pPr>
              <w:pStyle w:val="TableParagraph"/>
              <w:rPr>
                <w:sz w:val="16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14:paraId="39DFAEE8" w14:textId="77777777" w:rsidR="00D55313" w:rsidRDefault="00D55313" w:rsidP="00DA1BCE">
            <w:pPr>
              <w:pStyle w:val="TableParagraph"/>
              <w:spacing w:line="210" w:lineRule="exact"/>
              <w:ind w:left="123" w:right="111"/>
              <w:jc w:val="center"/>
              <w:rPr>
                <w:sz w:val="20"/>
              </w:rPr>
            </w:pPr>
            <w:r>
              <w:rPr>
                <w:i/>
                <w:color w:val="001F5F"/>
                <w:spacing w:val="-2"/>
                <w:sz w:val="20"/>
              </w:rPr>
              <w:t>săptămânile</w:t>
            </w:r>
            <w:r>
              <w:rPr>
                <w:color w:val="001F5F"/>
                <w:spacing w:val="-2"/>
                <w:sz w:val="20"/>
              </w:rPr>
              <w:t>]</w:t>
            </w:r>
          </w:p>
        </w:tc>
        <w:tc>
          <w:tcPr>
            <w:tcW w:w="1593" w:type="dxa"/>
            <w:tcBorders>
              <w:top w:val="nil"/>
              <w:bottom w:val="nil"/>
            </w:tcBorders>
          </w:tcPr>
          <w:p w14:paraId="5545DC83" w14:textId="77777777" w:rsidR="00D55313" w:rsidRDefault="00D55313" w:rsidP="00DA1BCE">
            <w:pPr>
              <w:pStyle w:val="TableParagraph"/>
              <w:spacing w:line="210" w:lineRule="exact"/>
              <w:ind w:left="364"/>
              <w:rPr>
                <w:i/>
                <w:sz w:val="20"/>
              </w:rPr>
            </w:pPr>
            <w:r>
              <w:rPr>
                <w:i/>
                <w:color w:val="001F5F"/>
                <w:spacing w:val="-2"/>
                <w:sz w:val="20"/>
              </w:rPr>
              <w:t>activității</w:t>
            </w:r>
          </w:p>
        </w:tc>
      </w:tr>
      <w:tr w:rsidR="00D55313" w14:paraId="7161F7B3" w14:textId="77777777" w:rsidTr="00DA1BCE">
        <w:trPr>
          <w:trHeight w:val="232"/>
        </w:trPr>
        <w:tc>
          <w:tcPr>
            <w:tcW w:w="2256" w:type="dxa"/>
            <w:tcBorders>
              <w:top w:val="nil"/>
            </w:tcBorders>
          </w:tcPr>
          <w:p w14:paraId="74324FF7" w14:textId="77777777" w:rsidR="00D55313" w:rsidRDefault="00D55313" w:rsidP="00DA1BCE">
            <w:pPr>
              <w:pStyle w:val="TableParagraph"/>
              <w:rPr>
                <w:sz w:val="16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 w14:paraId="4932AEFD" w14:textId="77777777" w:rsidR="00D55313" w:rsidRDefault="00D55313" w:rsidP="00DA1BCE">
            <w:pPr>
              <w:pStyle w:val="TableParagraph"/>
              <w:spacing w:line="213" w:lineRule="exact"/>
              <w:ind w:left="45" w:right="138"/>
              <w:jc w:val="center"/>
              <w:rPr>
                <w:sz w:val="20"/>
              </w:rPr>
            </w:pPr>
            <w:r>
              <w:rPr>
                <w:i/>
                <w:color w:val="001F5F"/>
                <w:spacing w:val="-2"/>
                <w:sz w:val="20"/>
              </w:rPr>
              <w:t>școlară</w:t>
            </w:r>
            <w:r>
              <w:rPr>
                <w:color w:val="001F5F"/>
                <w:spacing w:val="-2"/>
                <w:sz w:val="20"/>
              </w:rPr>
              <w:t>]</w:t>
            </w:r>
          </w:p>
        </w:tc>
        <w:tc>
          <w:tcPr>
            <w:tcW w:w="6111" w:type="dxa"/>
            <w:tcBorders>
              <w:top w:val="nil"/>
            </w:tcBorders>
          </w:tcPr>
          <w:p w14:paraId="38700E48" w14:textId="77777777" w:rsidR="00D55313" w:rsidRDefault="00D55313" w:rsidP="00DA1BCE">
            <w:pPr>
              <w:pStyle w:val="TableParagraph"/>
              <w:rPr>
                <w:sz w:val="16"/>
              </w:rPr>
            </w:pPr>
          </w:p>
        </w:tc>
        <w:tc>
          <w:tcPr>
            <w:tcW w:w="931" w:type="dxa"/>
            <w:tcBorders>
              <w:top w:val="nil"/>
            </w:tcBorders>
          </w:tcPr>
          <w:p w14:paraId="3DE0A8FD" w14:textId="77777777" w:rsidR="00D55313" w:rsidRDefault="00D55313" w:rsidP="00DA1BCE">
            <w:pPr>
              <w:pStyle w:val="TableParagraph"/>
              <w:rPr>
                <w:sz w:val="16"/>
              </w:rPr>
            </w:pPr>
          </w:p>
        </w:tc>
        <w:tc>
          <w:tcPr>
            <w:tcW w:w="1330" w:type="dxa"/>
            <w:tcBorders>
              <w:top w:val="nil"/>
            </w:tcBorders>
          </w:tcPr>
          <w:p w14:paraId="6EBFBAAA" w14:textId="77777777" w:rsidR="00D55313" w:rsidRDefault="00D55313" w:rsidP="00DA1BCE">
            <w:pPr>
              <w:pStyle w:val="TableParagraph"/>
              <w:rPr>
                <w:sz w:val="16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 w14:paraId="4C68F3E8" w14:textId="77777777" w:rsidR="00D55313" w:rsidRDefault="00D55313" w:rsidP="00DA1BCE">
            <w:pPr>
              <w:pStyle w:val="TableParagraph"/>
              <w:spacing w:line="213" w:lineRule="exact"/>
              <w:ind w:right="94"/>
              <w:jc w:val="right"/>
              <w:rPr>
                <w:sz w:val="20"/>
              </w:rPr>
            </w:pPr>
            <w:r>
              <w:rPr>
                <w:i/>
                <w:color w:val="001F5F"/>
                <w:sz w:val="20"/>
              </w:rPr>
              <w:t>didactice</w:t>
            </w:r>
            <w:r>
              <w:rPr>
                <w:i/>
                <w:color w:val="001F5F"/>
                <w:spacing w:val="-4"/>
                <w:sz w:val="20"/>
              </w:rPr>
              <w:t xml:space="preserve"> </w:t>
            </w:r>
            <w:r>
              <w:rPr>
                <w:i/>
                <w:color w:val="001F5F"/>
                <w:sz w:val="20"/>
              </w:rPr>
              <w:t>la</w:t>
            </w:r>
            <w:r>
              <w:rPr>
                <w:i/>
                <w:color w:val="001F5F"/>
                <w:spacing w:val="-2"/>
                <w:sz w:val="20"/>
              </w:rPr>
              <w:t xml:space="preserve"> clasă</w:t>
            </w:r>
            <w:r>
              <w:rPr>
                <w:color w:val="001F5F"/>
                <w:spacing w:val="-2"/>
                <w:sz w:val="20"/>
              </w:rPr>
              <w:t>]</w:t>
            </w:r>
          </w:p>
        </w:tc>
      </w:tr>
      <w:tr w:rsidR="00D55313" w14:paraId="5BD28FE2" w14:textId="77777777" w:rsidTr="00DA1BCE">
        <w:trPr>
          <w:trHeight w:val="253"/>
        </w:trPr>
        <w:tc>
          <w:tcPr>
            <w:tcW w:w="2256" w:type="dxa"/>
            <w:tcBorders>
              <w:bottom w:val="nil"/>
            </w:tcBorders>
          </w:tcPr>
          <w:p w14:paraId="566887DC" w14:textId="77777777" w:rsidR="00D55313" w:rsidRDefault="00D55313" w:rsidP="00DA1BCE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Recapitulare</w:t>
            </w:r>
          </w:p>
        </w:tc>
        <w:tc>
          <w:tcPr>
            <w:tcW w:w="1593" w:type="dxa"/>
            <w:tcBorders>
              <w:bottom w:val="nil"/>
            </w:tcBorders>
          </w:tcPr>
          <w:p w14:paraId="0330EA41" w14:textId="77777777" w:rsidR="00D55313" w:rsidRDefault="00D55313" w:rsidP="00DA1BCE">
            <w:pPr>
              <w:pStyle w:val="TableParagraph"/>
              <w:spacing w:line="233" w:lineRule="exact"/>
              <w:ind w:left="40" w:right="138"/>
              <w:jc w:val="center"/>
            </w:pPr>
            <w:r>
              <w:rPr>
                <w:color w:val="001F5F"/>
              </w:rPr>
              <w:t>CS</w:t>
            </w:r>
            <w:r>
              <w:rPr>
                <w:color w:val="001F5F"/>
                <w:spacing w:val="-5"/>
              </w:rPr>
              <w:t xml:space="preserve"> </w:t>
            </w:r>
            <w:r>
              <w:rPr>
                <w:color w:val="001F5F"/>
              </w:rPr>
              <w:t>vizate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  <w:spacing w:val="-5"/>
              </w:rPr>
              <w:t>de</w:t>
            </w:r>
          </w:p>
        </w:tc>
        <w:tc>
          <w:tcPr>
            <w:tcW w:w="6111" w:type="dxa"/>
            <w:tcBorders>
              <w:bottom w:val="nil"/>
            </w:tcBorders>
          </w:tcPr>
          <w:p w14:paraId="06975F3D" w14:textId="77777777" w:rsidR="00D55313" w:rsidRDefault="00D55313" w:rsidP="00DA1BCE">
            <w:pPr>
              <w:pStyle w:val="TableParagraph"/>
              <w:spacing w:line="233" w:lineRule="exact"/>
              <w:ind w:left="108"/>
              <w:rPr>
                <w:i/>
              </w:rPr>
            </w:pPr>
            <w:r>
              <w:rPr>
                <w:i/>
                <w:color w:val="001F5F"/>
              </w:rPr>
              <w:t>Recapitulare</w:t>
            </w:r>
            <w:r>
              <w:rPr>
                <w:i/>
                <w:color w:val="001F5F"/>
                <w:spacing w:val="-2"/>
              </w:rPr>
              <w:t xml:space="preserve"> </w:t>
            </w:r>
            <w:r>
              <w:rPr>
                <w:i/>
                <w:color w:val="001F5F"/>
              </w:rPr>
              <w:t>–</w:t>
            </w:r>
            <w:r>
              <w:rPr>
                <w:i/>
                <w:color w:val="001F5F"/>
                <w:spacing w:val="-3"/>
              </w:rPr>
              <w:t xml:space="preserve"> </w:t>
            </w:r>
            <w:r>
              <w:rPr>
                <w:i/>
                <w:color w:val="001F5F"/>
              </w:rPr>
              <w:t>clasa</w:t>
            </w:r>
            <w:r>
              <w:rPr>
                <w:i/>
                <w:color w:val="001F5F"/>
                <w:spacing w:val="-5"/>
              </w:rPr>
              <w:t xml:space="preserve"> </w:t>
            </w:r>
            <w:r>
              <w:rPr>
                <w:i/>
                <w:color w:val="001F5F"/>
              </w:rPr>
              <w:t>a</w:t>
            </w:r>
            <w:r>
              <w:rPr>
                <w:i/>
                <w:color w:val="001F5F"/>
                <w:spacing w:val="-2"/>
              </w:rPr>
              <w:t xml:space="preserve"> </w:t>
            </w:r>
            <w:r>
              <w:rPr>
                <w:i/>
                <w:color w:val="001F5F"/>
              </w:rPr>
              <w:t>XI-</w:t>
            </w:r>
            <w:r>
              <w:rPr>
                <w:i/>
                <w:color w:val="001F5F"/>
                <w:spacing w:val="-12"/>
              </w:rPr>
              <w:t>a</w:t>
            </w:r>
          </w:p>
        </w:tc>
        <w:tc>
          <w:tcPr>
            <w:tcW w:w="931" w:type="dxa"/>
            <w:tcBorders>
              <w:bottom w:val="nil"/>
            </w:tcBorders>
          </w:tcPr>
          <w:p w14:paraId="782D4D4C" w14:textId="77777777" w:rsidR="00D55313" w:rsidRDefault="00D55313" w:rsidP="00DA1BCE">
            <w:pPr>
              <w:pStyle w:val="TableParagraph"/>
              <w:rPr>
                <w:sz w:val="18"/>
              </w:rPr>
            </w:pPr>
          </w:p>
        </w:tc>
        <w:tc>
          <w:tcPr>
            <w:tcW w:w="1330" w:type="dxa"/>
            <w:tcBorders>
              <w:bottom w:val="nil"/>
            </w:tcBorders>
          </w:tcPr>
          <w:p w14:paraId="7CFB5EE6" w14:textId="77777777" w:rsidR="00D55313" w:rsidRDefault="00D55313" w:rsidP="00DA1BCE">
            <w:pPr>
              <w:pStyle w:val="TableParagraph"/>
              <w:rPr>
                <w:sz w:val="18"/>
              </w:rPr>
            </w:pPr>
          </w:p>
        </w:tc>
        <w:tc>
          <w:tcPr>
            <w:tcW w:w="1593" w:type="dxa"/>
            <w:tcBorders>
              <w:bottom w:val="nil"/>
            </w:tcBorders>
          </w:tcPr>
          <w:p w14:paraId="527489AD" w14:textId="77777777" w:rsidR="00D55313" w:rsidRDefault="00D55313" w:rsidP="00DA1BCE">
            <w:pPr>
              <w:pStyle w:val="TableParagraph"/>
              <w:spacing w:line="233" w:lineRule="exact"/>
              <w:ind w:left="335"/>
            </w:pPr>
            <w:r>
              <w:rPr>
                <w:color w:val="001F5F"/>
              </w:rPr>
              <w:t>Modulul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  <w:spacing w:val="-10"/>
              </w:rPr>
              <w:t>1</w:t>
            </w:r>
          </w:p>
        </w:tc>
      </w:tr>
      <w:tr w:rsidR="00D55313" w14:paraId="41CB0DFF" w14:textId="77777777" w:rsidTr="00DA1BCE">
        <w:trPr>
          <w:trHeight w:val="504"/>
        </w:trPr>
        <w:tc>
          <w:tcPr>
            <w:tcW w:w="2256" w:type="dxa"/>
            <w:tcBorders>
              <w:top w:val="nil"/>
              <w:bottom w:val="nil"/>
            </w:tcBorders>
          </w:tcPr>
          <w:p w14:paraId="37E6A95E" w14:textId="77777777" w:rsidR="00D55313" w:rsidRDefault="00D55313" w:rsidP="00DA1BCE">
            <w:pPr>
              <w:pStyle w:val="TableParagraph"/>
              <w:rPr>
                <w:sz w:val="20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14:paraId="26FC53F1" w14:textId="77777777" w:rsidR="00D55313" w:rsidRDefault="00D55313" w:rsidP="00DA1BCE">
            <w:pPr>
              <w:pStyle w:val="TableParagraph"/>
              <w:spacing w:line="246" w:lineRule="exact"/>
              <w:ind w:left="43" w:right="138"/>
              <w:jc w:val="center"/>
            </w:pPr>
            <w:r>
              <w:rPr>
                <w:color w:val="001F5F"/>
                <w:spacing w:val="-2"/>
              </w:rPr>
              <w:t>programa</w:t>
            </w:r>
          </w:p>
          <w:p w14:paraId="392D0165" w14:textId="77777777" w:rsidR="00D55313" w:rsidRDefault="00D55313" w:rsidP="00DA1BCE">
            <w:pPr>
              <w:pStyle w:val="TableParagraph"/>
              <w:spacing w:before="1" w:line="237" w:lineRule="exact"/>
              <w:ind w:left="40" w:right="138"/>
              <w:jc w:val="center"/>
            </w:pPr>
            <w:r>
              <w:rPr>
                <w:color w:val="001F5F"/>
              </w:rPr>
              <w:t>școlară</w:t>
            </w:r>
            <w:r>
              <w:rPr>
                <w:color w:val="001F5F"/>
                <w:spacing w:val="-4"/>
              </w:rPr>
              <w:t xml:space="preserve"> </w:t>
            </w:r>
            <w:r>
              <w:rPr>
                <w:color w:val="001F5F"/>
              </w:rPr>
              <w:t>cls.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  <w:spacing w:val="-10"/>
              </w:rPr>
              <w:t>a</w:t>
            </w:r>
          </w:p>
        </w:tc>
        <w:tc>
          <w:tcPr>
            <w:tcW w:w="6111" w:type="dxa"/>
            <w:tcBorders>
              <w:top w:val="nil"/>
              <w:bottom w:val="nil"/>
            </w:tcBorders>
          </w:tcPr>
          <w:p w14:paraId="0E9B460D" w14:textId="77777777" w:rsidR="00D55313" w:rsidRDefault="00D55313" w:rsidP="00DA1BCE">
            <w:pPr>
              <w:pStyle w:val="TableParagraph"/>
              <w:spacing w:line="246" w:lineRule="exact"/>
              <w:ind w:left="108"/>
              <w:rPr>
                <w:i/>
              </w:rPr>
            </w:pPr>
            <w:r>
              <w:rPr>
                <w:i/>
                <w:color w:val="001F5F"/>
              </w:rPr>
              <w:t>Evaluare</w:t>
            </w:r>
            <w:r>
              <w:rPr>
                <w:i/>
                <w:color w:val="001F5F"/>
                <w:spacing w:val="-8"/>
              </w:rPr>
              <w:t xml:space="preserve"> </w:t>
            </w:r>
            <w:r>
              <w:rPr>
                <w:i/>
                <w:color w:val="001F5F"/>
                <w:spacing w:val="-2"/>
              </w:rPr>
              <w:t>inițială</w:t>
            </w:r>
          </w:p>
          <w:p w14:paraId="75DB29B3" w14:textId="77777777" w:rsidR="00D55313" w:rsidRDefault="00D55313" w:rsidP="00DA1BCE">
            <w:pPr>
              <w:pStyle w:val="TableParagraph"/>
              <w:spacing w:before="1" w:line="237" w:lineRule="exact"/>
              <w:ind w:left="108"/>
              <w:rPr>
                <w:i/>
              </w:rPr>
            </w:pPr>
            <w:r>
              <w:rPr>
                <w:i/>
                <w:color w:val="001F5F"/>
              </w:rPr>
              <w:t>Activități</w:t>
            </w:r>
            <w:r>
              <w:rPr>
                <w:i/>
                <w:color w:val="001F5F"/>
                <w:spacing w:val="-4"/>
              </w:rPr>
              <w:t xml:space="preserve"> </w:t>
            </w:r>
            <w:proofErr w:type="spellStart"/>
            <w:r>
              <w:rPr>
                <w:i/>
                <w:color w:val="001F5F"/>
              </w:rPr>
              <w:t>remediale</w:t>
            </w:r>
            <w:proofErr w:type="spellEnd"/>
            <w:r>
              <w:rPr>
                <w:i/>
                <w:color w:val="001F5F"/>
                <w:spacing w:val="-6"/>
              </w:rPr>
              <w:t xml:space="preserve"> </w:t>
            </w:r>
            <w:r>
              <w:rPr>
                <w:i/>
                <w:color w:val="001F5F"/>
              </w:rPr>
              <w:t>și/sau</w:t>
            </w:r>
            <w:r>
              <w:rPr>
                <w:i/>
                <w:color w:val="001F5F"/>
                <w:spacing w:val="-7"/>
              </w:rPr>
              <w:t xml:space="preserve"> </w:t>
            </w:r>
            <w:r>
              <w:rPr>
                <w:i/>
                <w:color w:val="001F5F"/>
              </w:rPr>
              <w:t>de</w:t>
            </w:r>
            <w:r>
              <w:rPr>
                <w:i/>
                <w:color w:val="001F5F"/>
                <w:spacing w:val="-4"/>
              </w:rPr>
              <w:t xml:space="preserve"> </w:t>
            </w:r>
            <w:r>
              <w:rPr>
                <w:i/>
                <w:color w:val="001F5F"/>
                <w:spacing w:val="-2"/>
              </w:rPr>
              <w:t>progres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73DBB514" w14:textId="77777777" w:rsidR="00D55313" w:rsidRDefault="00D55313" w:rsidP="00DA1BCE">
            <w:pPr>
              <w:pStyle w:val="TableParagraph"/>
              <w:spacing w:before="120"/>
              <w:ind w:left="12"/>
              <w:jc w:val="center"/>
            </w:pPr>
            <w:r>
              <w:rPr>
                <w:color w:val="001F5F"/>
              </w:rPr>
              <w:t>8</w:t>
            </w:r>
          </w:p>
        </w:tc>
        <w:tc>
          <w:tcPr>
            <w:tcW w:w="1330" w:type="dxa"/>
            <w:tcBorders>
              <w:top w:val="nil"/>
              <w:bottom w:val="nil"/>
            </w:tcBorders>
          </w:tcPr>
          <w:p w14:paraId="4EBEC69D" w14:textId="77777777" w:rsidR="00D55313" w:rsidRDefault="00D55313" w:rsidP="00DA1BCE">
            <w:pPr>
              <w:pStyle w:val="TableParagraph"/>
              <w:spacing w:before="120"/>
              <w:ind w:left="121" w:right="111"/>
              <w:jc w:val="center"/>
            </w:pPr>
            <w:r>
              <w:rPr>
                <w:color w:val="001F5F"/>
              </w:rPr>
              <w:t>S1 -</w:t>
            </w:r>
            <w:r>
              <w:rPr>
                <w:color w:val="001F5F"/>
                <w:spacing w:val="-4"/>
              </w:rPr>
              <w:t xml:space="preserve"> </w:t>
            </w:r>
            <w:r>
              <w:rPr>
                <w:color w:val="001F5F"/>
                <w:spacing w:val="-7"/>
              </w:rPr>
              <w:t>S2</w:t>
            </w:r>
          </w:p>
        </w:tc>
        <w:tc>
          <w:tcPr>
            <w:tcW w:w="1593" w:type="dxa"/>
            <w:tcBorders>
              <w:top w:val="nil"/>
              <w:bottom w:val="nil"/>
            </w:tcBorders>
          </w:tcPr>
          <w:p w14:paraId="07D642BD" w14:textId="77777777" w:rsidR="00D55313" w:rsidRDefault="00D55313" w:rsidP="00DA1BCE">
            <w:pPr>
              <w:pStyle w:val="TableParagraph"/>
              <w:rPr>
                <w:sz w:val="20"/>
              </w:rPr>
            </w:pPr>
          </w:p>
        </w:tc>
      </w:tr>
      <w:tr w:rsidR="00D55313" w14:paraId="4F75F40D" w14:textId="77777777" w:rsidTr="00DA1BCE">
        <w:trPr>
          <w:trHeight w:val="255"/>
        </w:trPr>
        <w:tc>
          <w:tcPr>
            <w:tcW w:w="2256" w:type="dxa"/>
            <w:tcBorders>
              <w:top w:val="nil"/>
            </w:tcBorders>
          </w:tcPr>
          <w:p w14:paraId="25E4D877" w14:textId="77777777" w:rsidR="00D55313" w:rsidRDefault="00D55313" w:rsidP="00DA1BCE">
            <w:pPr>
              <w:pStyle w:val="TableParagraph"/>
              <w:rPr>
                <w:sz w:val="18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 w14:paraId="57510520" w14:textId="77777777" w:rsidR="00D55313" w:rsidRDefault="00D55313" w:rsidP="00DA1BCE">
            <w:pPr>
              <w:pStyle w:val="TableParagraph"/>
              <w:spacing w:line="235" w:lineRule="exact"/>
              <w:ind w:left="38" w:right="138"/>
              <w:jc w:val="center"/>
            </w:pPr>
            <w:r>
              <w:rPr>
                <w:color w:val="001F5F"/>
                <w:spacing w:val="-2"/>
              </w:rPr>
              <w:t>XI-</w:t>
            </w:r>
            <w:r>
              <w:rPr>
                <w:color w:val="001F5F"/>
                <w:spacing w:val="-10"/>
              </w:rPr>
              <w:t>a</w:t>
            </w:r>
          </w:p>
        </w:tc>
        <w:tc>
          <w:tcPr>
            <w:tcW w:w="6111" w:type="dxa"/>
            <w:tcBorders>
              <w:top w:val="nil"/>
            </w:tcBorders>
          </w:tcPr>
          <w:p w14:paraId="5A3E89CB" w14:textId="77777777" w:rsidR="00D55313" w:rsidRDefault="00D55313" w:rsidP="00DA1BCE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  <w:tcBorders>
              <w:top w:val="nil"/>
            </w:tcBorders>
          </w:tcPr>
          <w:p w14:paraId="2C39238A" w14:textId="77777777" w:rsidR="00D55313" w:rsidRDefault="00D55313" w:rsidP="00DA1BCE">
            <w:pPr>
              <w:pStyle w:val="TableParagraph"/>
              <w:rPr>
                <w:sz w:val="18"/>
              </w:rPr>
            </w:pPr>
          </w:p>
        </w:tc>
        <w:tc>
          <w:tcPr>
            <w:tcW w:w="1330" w:type="dxa"/>
            <w:tcBorders>
              <w:top w:val="nil"/>
            </w:tcBorders>
          </w:tcPr>
          <w:p w14:paraId="2715231A" w14:textId="77777777" w:rsidR="00D55313" w:rsidRDefault="00D55313" w:rsidP="00DA1BCE">
            <w:pPr>
              <w:pStyle w:val="TableParagraph"/>
              <w:rPr>
                <w:sz w:val="18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14:paraId="70F0583C" w14:textId="77777777" w:rsidR="00D55313" w:rsidRDefault="00D55313" w:rsidP="00DA1BCE">
            <w:pPr>
              <w:pStyle w:val="TableParagraph"/>
              <w:rPr>
                <w:sz w:val="18"/>
              </w:rPr>
            </w:pPr>
          </w:p>
        </w:tc>
      </w:tr>
      <w:tr w:rsidR="00D55313" w14:paraId="260A14F4" w14:textId="77777777" w:rsidTr="00DA1BCE">
        <w:trPr>
          <w:trHeight w:val="757"/>
        </w:trPr>
        <w:tc>
          <w:tcPr>
            <w:tcW w:w="2256" w:type="dxa"/>
          </w:tcPr>
          <w:p w14:paraId="7B20731B" w14:textId="77777777" w:rsidR="00D55313" w:rsidRDefault="00D55313" w:rsidP="00DA1BCE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Primitive</w:t>
            </w:r>
          </w:p>
        </w:tc>
        <w:tc>
          <w:tcPr>
            <w:tcW w:w="1593" w:type="dxa"/>
          </w:tcPr>
          <w:p w14:paraId="26ECD197" w14:textId="77777777" w:rsidR="00D55313" w:rsidRDefault="00D55313" w:rsidP="00DA1BCE">
            <w:pPr>
              <w:pStyle w:val="TableParagraph"/>
              <w:spacing w:line="246" w:lineRule="exact"/>
              <w:ind w:left="657"/>
            </w:pPr>
            <w:r>
              <w:rPr>
                <w:color w:val="001F5F"/>
                <w:spacing w:val="-5"/>
              </w:rPr>
              <w:t>1.2</w:t>
            </w:r>
          </w:p>
          <w:p w14:paraId="66314E38" w14:textId="77777777" w:rsidR="00D55313" w:rsidRDefault="00D55313" w:rsidP="00DA1BCE">
            <w:pPr>
              <w:pStyle w:val="TableParagraph"/>
              <w:spacing w:line="252" w:lineRule="exact"/>
              <w:ind w:left="631"/>
            </w:pPr>
            <w:r>
              <w:rPr>
                <w:color w:val="001F5F"/>
              </w:rPr>
              <w:t xml:space="preserve">2. </w:t>
            </w:r>
            <w:r>
              <w:rPr>
                <w:color w:val="001F5F"/>
                <w:spacing w:val="-10"/>
              </w:rPr>
              <w:t>2</w:t>
            </w:r>
          </w:p>
          <w:p w14:paraId="0C92954F" w14:textId="77777777" w:rsidR="00D55313" w:rsidRDefault="00D55313" w:rsidP="00DA1BCE">
            <w:pPr>
              <w:pStyle w:val="TableParagraph"/>
              <w:spacing w:before="1" w:line="238" w:lineRule="exact"/>
              <w:ind w:left="576"/>
            </w:pPr>
            <w:r>
              <w:rPr>
                <w:color w:val="001F5F"/>
                <w:spacing w:val="-2"/>
              </w:rPr>
              <w:t>6.2.2</w:t>
            </w:r>
          </w:p>
        </w:tc>
        <w:tc>
          <w:tcPr>
            <w:tcW w:w="6111" w:type="dxa"/>
          </w:tcPr>
          <w:p w14:paraId="6E76BECE" w14:textId="77777777" w:rsidR="00D55313" w:rsidRDefault="00D55313" w:rsidP="00432A6A">
            <w:pPr>
              <w:pStyle w:val="TableParagraph"/>
              <w:numPr>
                <w:ilvl w:val="0"/>
                <w:numId w:val="17"/>
              </w:numPr>
              <w:tabs>
                <w:tab w:val="left" w:pos="352"/>
              </w:tabs>
              <w:spacing w:line="246" w:lineRule="exact"/>
              <w:ind w:left="351" w:hanging="244"/>
            </w:pPr>
            <w:r>
              <w:rPr>
                <w:color w:val="001F5F"/>
              </w:rPr>
              <w:t>Probleme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care</w:t>
            </w:r>
            <w:r>
              <w:rPr>
                <w:color w:val="001F5F"/>
                <w:spacing w:val="-5"/>
              </w:rPr>
              <w:t xml:space="preserve"> </w:t>
            </w:r>
            <w:r>
              <w:rPr>
                <w:color w:val="001F5F"/>
              </w:rPr>
              <w:t>conduc</w:t>
            </w:r>
            <w:r>
              <w:rPr>
                <w:color w:val="001F5F"/>
                <w:spacing w:val="-5"/>
              </w:rPr>
              <w:t xml:space="preserve"> </w:t>
            </w:r>
            <w:r>
              <w:rPr>
                <w:color w:val="001F5F"/>
              </w:rPr>
              <w:t>la</w:t>
            </w:r>
            <w:r>
              <w:rPr>
                <w:color w:val="001F5F"/>
                <w:spacing w:val="-5"/>
              </w:rPr>
              <w:t xml:space="preserve"> </w:t>
            </w:r>
            <w:r>
              <w:rPr>
                <w:color w:val="001F5F"/>
              </w:rPr>
              <w:t>noţiunea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de</w:t>
            </w:r>
            <w:r>
              <w:rPr>
                <w:color w:val="001F5F"/>
                <w:spacing w:val="-2"/>
              </w:rPr>
              <w:t xml:space="preserve"> integrală</w:t>
            </w:r>
          </w:p>
          <w:p w14:paraId="5C82CD22" w14:textId="77777777" w:rsidR="00D55313" w:rsidRDefault="00D55313" w:rsidP="00432A6A">
            <w:pPr>
              <w:pStyle w:val="TableParagraph"/>
              <w:numPr>
                <w:ilvl w:val="0"/>
                <w:numId w:val="17"/>
              </w:numPr>
              <w:tabs>
                <w:tab w:val="left" w:pos="356"/>
              </w:tabs>
              <w:spacing w:line="254" w:lineRule="exact"/>
              <w:ind w:right="95" w:hanging="341"/>
            </w:pPr>
            <w:r>
              <w:rPr>
                <w:color w:val="001F5F"/>
              </w:rPr>
              <w:t>Primitivele</w:t>
            </w:r>
            <w:r>
              <w:rPr>
                <w:color w:val="001F5F"/>
                <w:spacing w:val="40"/>
              </w:rPr>
              <w:t xml:space="preserve"> </w:t>
            </w:r>
            <w:r>
              <w:rPr>
                <w:color w:val="001F5F"/>
              </w:rPr>
              <w:t>unei</w:t>
            </w:r>
            <w:r>
              <w:rPr>
                <w:color w:val="001F5F"/>
                <w:spacing w:val="40"/>
              </w:rPr>
              <w:t xml:space="preserve"> </w:t>
            </w:r>
            <w:r>
              <w:rPr>
                <w:color w:val="001F5F"/>
              </w:rPr>
              <w:t>funcții.</w:t>
            </w:r>
            <w:r>
              <w:rPr>
                <w:color w:val="001F5F"/>
                <w:spacing w:val="40"/>
              </w:rPr>
              <w:t xml:space="preserve"> </w:t>
            </w:r>
            <w:r>
              <w:rPr>
                <w:color w:val="001F5F"/>
              </w:rPr>
              <w:t>Integrala</w:t>
            </w:r>
            <w:r>
              <w:rPr>
                <w:color w:val="001F5F"/>
                <w:spacing w:val="40"/>
              </w:rPr>
              <w:t xml:space="preserve"> </w:t>
            </w:r>
            <w:r>
              <w:rPr>
                <w:color w:val="001F5F"/>
              </w:rPr>
              <w:t>nedefinită</w:t>
            </w:r>
            <w:r>
              <w:rPr>
                <w:color w:val="001F5F"/>
                <w:spacing w:val="40"/>
              </w:rPr>
              <w:t xml:space="preserve"> </w:t>
            </w:r>
            <w:r>
              <w:rPr>
                <w:color w:val="001F5F"/>
              </w:rPr>
              <w:t>a</w:t>
            </w:r>
            <w:r>
              <w:rPr>
                <w:color w:val="001F5F"/>
                <w:spacing w:val="40"/>
              </w:rPr>
              <w:t xml:space="preserve"> </w:t>
            </w:r>
            <w:r>
              <w:rPr>
                <w:color w:val="001F5F"/>
              </w:rPr>
              <w:t>unei</w:t>
            </w:r>
            <w:r>
              <w:rPr>
                <w:color w:val="001F5F"/>
                <w:spacing w:val="40"/>
              </w:rPr>
              <w:t xml:space="preserve"> </w:t>
            </w:r>
            <w:r>
              <w:rPr>
                <w:color w:val="001F5F"/>
              </w:rPr>
              <w:t>funcții, proprietăți</w:t>
            </w:r>
            <w:r>
              <w:rPr>
                <w:color w:val="001F5F"/>
                <w:spacing w:val="-9"/>
              </w:rPr>
              <w:t xml:space="preserve"> </w:t>
            </w:r>
            <w:r>
              <w:rPr>
                <w:color w:val="001F5F"/>
              </w:rPr>
              <w:t>ale</w:t>
            </w:r>
            <w:r>
              <w:rPr>
                <w:color w:val="001F5F"/>
                <w:spacing w:val="-8"/>
              </w:rPr>
              <w:t xml:space="preserve"> </w:t>
            </w:r>
            <w:r>
              <w:rPr>
                <w:color w:val="001F5F"/>
              </w:rPr>
              <w:t>integralei</w:t>
            </w:r>
            <w:r>
              <w:rPr>
                <w:color w:val="001F5F"/>
                <w:spacing w:val="-9"/>
              </w:rPr>
              <w:t xml:space="preserve"> </w:t>
            </w:r>
            <w:r>
              <w:rPr>
                <w:color w:val="001F5F"/>
              </w:rPr>
              <w:t>nedefinite:</w:t>
            </w:r>
            <w:r>
              <w:rPr>
                <w:color w:val="001F5F"/>
                <w:spacing w:val="-9"/>
              </w:rPr>
              <w:t xml:space="preserve"> </w:t>
            </w:r>
            <w:r>
              <w:rPr>
                <w:color w:val="001F5F"/>
              </w:rPr>
              <w:t>liniaritate.</w:t>
            </w:r>
            <w:r>
              <w:rPr>
                <w:color w:val="001F5F"/>
                <w:spacing w:val="-9"/>
              </w:rPr>
              <w:t xml:space="preserve"> </w:t>
            </w:r>
            <w:r>
              <w:rPr>
                <w:color w:val="001F5F"/>
              </w:rPr>
              <w:t>Primitive</w:t>
            </w:r>
            <w:r>
              <w:rPr>
                <w:color w:val="001F5F"/>
                <w:spacing w:val="-9"/>
              </w:rPr>
              <w:t xml:space="preserve"> </w:t>
            </w:r>
            <w:r>
              <w:rPr>
                <w:color w:val="001F5F"/>
              </w:rPr>
              <w:t>uzuale</w:t>
            </w:r>
          </w:p>
        </w:tc>
        <w:tc>
          <w:tcPr>
            <w:tcW w:w="931" w:type="dxa"/>
          </w:tcPr>
          <w:p w14:paraId="21048B90" w14:textId="77777777" w:rsidR="00D55313" w:rsidRDefault="00D55313" w:rsidP="00DA1BCE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466AD09B" w14:textId="77777777" w:rsidR="00D55313" w:rsidRDefault="00D55313" w:rsidP="00DA1BCE">
            <w:pPr>
              <w:pStyle w:val="TableParagraph"/>
              <w:ind w:left="341" w:right="329"/>
              <w:jc w:val="center"/>
            </w:pPr>
            <w:r>
              <w:rPr>
                <w:color w:val="001F5F"/>
                <w:spacing w:val="-5"/>
              </w:rPr>
              <w:t>1</w:t>
            </w:r>
            <w:r w:rsidR="00553479">
              <w:rPr>
                <w:color w:val="001F5F"/>
                <w:spacing w:val="-5"/>
              </w:rPr>
              <w:t>0</w:t>
            </w:r>
          </w:p>
        </w:tc>
        <w:tc>
          <w:tcPr>
            <w:tcW w:w="1330" w:type="dxa"/>
          </w:tcPr>
          <w:p w14:paraId="0AD1941E" w14:textId="77777777" w:rsidR="00553479" w:rsidRDefault="00D55313" w:rsidP="00553479">
            <w:pPr>
              <w:pStyle w:val="TableParagraph"/>
              <w:spacing w:before="118"/>
              <w:ind w:left="342"/>
              <w:rPr>
                <w:color w:val="001F5F"/>
                <w:spacing w:val="-7"/>
              </w:rPr>
            </w:pPr>
            <w:r>
              <w:rPr>
                <w:color w:val="001F5F"/>
              </w:rPr>
              <w:t>S3 -</w:t>
            </w:r>
            <w:r>
              <w:rPr>
                <w:color w:val="001F5F"/>
                <w:spacing w:val="-4"/>
              </w:rPr>
              <w:t xml:space="preserve"> </w:t>
            </w:r>
            <w:r>
              <w:rPr>
                <w:color w:val="001F5F"/>
                <w:spacing w:val="-7"/>
              </w:rPr>
              <w:t>S4</w:t>
            </w:r>
          </w:p>
          <w:p w14:paraId="252BF327" w14:textId="77777777" w:rsidR="00D55313" w:rsidRDefault="00553479" w:rsidP="00553479">
            <w:pPr>
              <w:pStyle w:val="TableParagraph"/>
              <w:spacing w:before="118"/>
              <w:ind w:left="342"/>
            </w:pPr>
            <w:r>
              <w:rPr>
                <w:color w:val="001F5F"/>
                <w:spacing w:val="-7"/>
              </w:rPr>
              <w:t>S</w:t>
            </w:r>
            <w:r w:rsidR="00D55313">
              <w:rPr>
                <w:color w:val="001F5F"/>
              </w:rPr>
              <w:t xml:space="preserve">5 (2 </w:t>
            </w:r>
            <w:r w:rsidR="00D55313">
              <w:rPr>
                <w:color w:val="001F5F"/>
                <w:spacing w:val="-4"/>
              </w:rPr>
              <w:t>ore)</w:t>
            </w:r>
          </w:p>
        </w:tc>
        <w:tc>
          <w:tcPr>
            <w:tcW w:w="1593" w:type="dxa"/>
            <w:tcBorders>
              <w:top w:val="nil"/>
              <w:bottom w:val="nil"/>
            </w:tcBorders>
          </w:tcPr>
          <w:p w14:paraId="221BF81C" w14:textId="77777777" w:rsidR="00D55313" w:rsidRDefault="00D55313" w:rsidP="00DA1BCE">
            <w:pPr>
              <w:pStyle w:val="TableParagraph"/>
              <w:rPr>
                <w:sz w:val="20"/>
              </w:rPr>
            </w:pPr>
          </w:p>
        </w:tc>
      </w:tr>
      <w:tr w:rsidR="00D55313" w14:paraId="29E884F3" w14:textId="77777777" w:rsidTr="00DA1BCE">
        <w:trPr>
          <w:trHeight w:val="249"/>
        </w:trPr>
        <w:tc>
          <w:tcPr>
            <w:tcW w:w="2256" w:type="dxa"/>
            <w:tcBorders>
              <w:bottom w:val="nil"/>
            </w:tcBorders>
          </w:tcPr>
          <w:p w14:paraId="6BD292C1" w14:textId="77777777" w:rsidR="00D55313" w:rsidRDefault="00D55313" w:rsidP="00DA1BCE">
            <w:pPr>
              <w:pStyle w:val="TableParagraph"/>
              <w:spacing w:line="229" w:lineRule="exact"/>
              <w:ind w:left="107"/>
              <w:rPr>
                <w:b/>
              </w:rPr>
            </w:pPr>
            <w:r>
              <w:rPr>
                <w:b/>
                <w:color w:val="001F5F"/>
              </w:rPr>
              <w:t>Legi</w:t>
            </w:r>
            <w:r>
              <w:rPr>
                <w:b/>
                <w:color w:val="001F5F"/>
                <w:spacing w:val="-1"/>
              </w:rPr>
              <w:t xml:space="preserve"> </w:t>
            </w:r>
            <w:r>
              <w:rPr>
                <w:b/>
                <w:color w:val="001F5F"/>
              </w:rPr>
              <w:t>de</w:t>
            </w:r>
            <w:r>
              <w:rPr>
                <w:b/>
                <w:color w:val="001F5F"/>
                <w:spacing w:val="-3"/>
              </w:rPr>
              <w:t xml:space="preserve"> </w:t>
            </w:r>
            <w:r>
              <w:rPr>
                <w:b/>
                <w:color w:val="001F5F"/>
                <w:spacing w:val="-2"/>
              </w:rPr>
              <w:t>compoziție</w:t>
            </w:r>
          </w:p>
        </w:tc>
        <w:tc>
          <w:tcPr>
            <w:tcW w:w="1593" w:type="dxa"/>
            <w:tcBorders>
              <w:bottom w:val="nil"/>
            </w:tcBorders>
          </w:tcPr>
          <w:p w14:paraId="0854E636" w14:textId="77777777" w:rsidR="00D55313" w:rsidRDefault="00D55313" w:rsidP="00DA1BCE">
            <w:pPr>
              <w:pStyle w:val="TableParagraph"/>
              <w:spacing w:line="229" w:lineRule="exact"/>
              <w:ind w:left="45" w:right="37"/>
              <w:jc w:val="center"/>
            </w:pPr>
            <w:r>
              <w:rPr>
                <w:color w:val="001F5F"/>
                <w:spacing w:val="-5"/>
              </w:rPr>
              <w:t>1.1</w:t>
            </w:r>
          </w:p>
        </w:tc>
        <w:tc>
          <w:tcPr>
            <w:tcW w:w="6111" w:type="dxa"/>
            <w:vMerge w:val="restart"/>
          </w:tcPr>
          <w:p w14:paraId="3C104EE7" w14:textId="77777777" w:rsidR="00D55313" w:rsidRDefault="00D55313" w:rsidP="00432A6A">
            <w:pPr>
              <w:pStyle w:val="TableParagraph"/>
              <w:numPr>
                <w:ilvl w:val="0"/>
                <w:numId w:val="16"/>
              </w:numPr>
              <w:tabs>
                <w:tab w:val="left" w:pos="352"/>
              </w:tabs>
              <w:spacing w:line="247" w:lineRule="exact"/>
              <w:ind w:hanging="244"/>
            </w:pPr>
            <w:r>
              <w:rPr>
                <w:color w:val="001F5F"/>
              </w:rPr>
              <w:t>Lege</w:t>
            </w:r>
            <w:r>
              <w:rPr>
                <w:color w:val="001F5F"/>
                <w:spacing w:val="4"/>
              </w:rPr>
              <w:t xml:space="preserve"> </w:t>
            </w:r>
            <w:r>
              <w:rPr>
                <w:color w:val="001F5F"/>
              </w:rPr>
              <w:t>de</w:t>
            </w:r>
            <w:r>
              <w:rPr>
                <w:color w:val="001F5F"/>
                <w:spacing w:val="4"/>
              </w:rPr>
              <w:t xml:space="preserve"> </w:t>
            </w:r>
            <w:r>
              <w:rPr>
                <w:color w:val="001F5F"/>
              </w:rPr>
              <w:t>compoziție</w:t>
            </w:r>
            <w:r>
              <w:rPr>
                <w:color w:val="001F5F"/>
                <w:spacing w:val="4"/>
              </w:rPr>
              <w:t xml:space="preserve"> </w:t>
            </w:r>
            <w:r>
              <w:rPr>
                <w:color w:val="001F5F"/>
              </w:rPr>
              <w:t>internă</w:t>
            </w:r>
            <w:r>
              <w:rPr>
                <w:color w:val="001F5F"/>
                <w:spacing w:val="3"/>
              </w:rPr>
              <w:t xml:space="preserve"> </w:t>
            </w:r>
            <w:r>
              <w:rPr>
                <w:color w:val="001F5F"/>
              </w:rPr>
              <w:t>(operație</w:t>
            </w:r>
            <w:r>
              <w:rPr>
                <w:color w:val="001F5F"/>
                <w:spacing w:val="4"/>
              </w:rPr>
              <w:t xml:space="preserve"> </w:t>
            </w:r>
            <w:r>
              <w:rPr>
                <w:color w:val="001F5F"/>
              </w:rPr>
              <w:t>algebrică),</w:t>
            </w:r>
            <w:r>
              <w:rPr>
                <w:color w:val="001F5F"/>
                <w:spacing w:val="4"/>
              </w:rPr>
              <w:t xml:space="preserve"> </w:t>
            </w:r>
            <w:r>
              <w:rPr>
                <w:color w:val="001F5F"/>
              </w:rPr>
              <w:t>tabla</w:t>
            </w:r>
            <w:r>
              <w:rPr>
                <w:color w:val="001F5F"/>
                <w:spacing w:val="3"/>
              </w:rPr>
              <w:t xml:space="preserve"> </w:t>
            </w:r>
            <w:r>
              <w:rPr>
                <w:color w:val="001F5F"/>
                <w:spacing w:val="-2"/>
              </w:rPr>
              <w:t>operației,</w:t>
            </w:r>
          </w:p>
          <w:p w14:paraId="58AFD0FA" w14:textId="77777777" w:rsidR="00D55313" w:rsidRDefault="00D55313" w:rsidP="00DA1BCE">
            <w:pPr>
              <w:pStyle w:val="TableParagraph"/>
              <w:spacing w:before="1" w:line="238" w:lineRule="exact"/>
              <w:ind w:left="425"/>
            </w:pPr>
            <w:r>
              <w:rPr>
                <w:color w:val="001F5F"/>
              </w:rPr>
              <w:t>parte</w:t>
            </w:r>
            <w:r>
              <w:rPr>
                <w:color w:val="001F5F"/>
                <w:spacing w:val="-4"/>
              </w:rPr>
              <w:t xml:space="preserve"> </w:t>
            </w:r>
            <w:r>
              <w:rPr>
                <w:color w:val="001F5F"/>
              </w:rPr>
              <w:t>stabilă;</w:t>
            </w:r>
            <w:r>
              <w:rPr>
                <w:color w:val="001F5F"/>
                <w:spacing w:val="-2"/>
              </w:rPr>
              <w:t xml:space="preserve"> proprietăți</w:t>
            </w:r>
          </w:p>
        </w:tc>
        <w:tc>
          <w:tcPr>
            <w:tcW w:w="931" w:type="dxa"/>
            <w:vMerge w:val="restart"/>
          </w:tcPr>
          <w:p w14:paraId="6BF0F796" w14:textId="77777777" w:rsidR="00D55313" w:rsidRDefault="00D55313" w:rsidP="00DA1BCE">
            <w:pPr>
              <w:pStyle w:val="TableParagraph"/>
              <w:spacing w:before="121"/>
              <w:ind w:left="341" w:right="329"/>
              <w:jc w:val="center"/>
            </w:pPr>
            <w:r>
              <w:rPr>
                <w:color w:val="001F5F"/>
                <w:spacing w:val="-5"/>
              </w:rPr>
              <w:t>10</w:t>
            </w:r>
          </w:p>
        </w:tc>
        <w:tc>
          <w:tcPr>
            <w:tcW w:w="1330" w:type="dxa"/>
            <w:tcBorders>
              <w:bottom w:val="nil"/>
            </w:tcBorders>
          </w:tcPr>
          <w:p w14:paraId="16571D7F" w14:textId="77777777" w:rsidR="00D55313" w:rsidRDefault="00D55313" w:rsidP="00DA1BCE">
            <w:pPr>
              <w:pStyle w:val="TableParagraph"/>
              <w:spacing w:line="229" w:lineRule="exact"/>
              <w:ind w:left="121" w:right="111"/>
              <w:jc w:val="center"/>
            </w:pPr>
            <w:r>
              <w:rPr>
                <w:color w:val="001F5F"/>
              </w:rPr>
              <w:t xml:space="preserve">S5 (2 </w:t>
            </w:r>
            <w:r>
              <w:rPr>
                <w:color w:val="001F5F"/>
                <w:spacing w:val="-4"/>
              </w:rPr>
              <w:t>ore)</w:t>
            </w:r>
          </w:p>
        </w:tc>
        <w:tc>
          <w:tcPr>
            <w:tcW w:w="1593" w:type="dxa"/>
            <w:tcBorders>
              <w:top w:val="nil"/>
              <w:bottom w:val="nil"/>
            </w:tcBorders>
          </w:tcPr>
          <w:p w14:paraId="2713491C" w14:textId="77777777" w:rsidR="00D55313" w:rsidRDefault="00D55313" w:rsidP="00DA1BCE">
            <w:pPr>
              <w:pStyle w:val="TableParagraph"/>
              <w:rPr>
                <w:sz w:val="18"/>
              </w:rPr>
            </w:pPr>
          </w:p>
        </w:tc>
      </w:tr>
      <w:tr w:rsidR="00D55313" w14:paraId="32F512D1" w14:textId="77777777" w:rsidTr="00DA1BCE">
        <w:trPr>
          <w:trHeight w:val="246"/>
        </w:trPr>
        <w:tc>
          <w:tcPr>
            <w:tcW w:w="2256" w:type="dxa"/>
            <w:tcBorders>
              <w:top w:val="nil"/>
            </w:tcBorders>
          </w:tcPr>
          <w:p w14:paraId="58412695" w14:textId="77777777" w:rsidR="00D55313" w:rsidRDefault="00D55313" w:rsidP="00DA1BCE">
            <w:pPr>
              <w:pStyle w:val="TableParagraph"/>
              <w:rPr>
                <w:sz w:val="18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 w14:paraId="567206D5" w14:textId="77777777" w:rsidR="00D55313" w:rsidRDefault="00D55313" w:rsidP="00DA1BCE">
            <w:pPr>
              <w:pStyle w:val="TableParagraph"/>
              <w:spacing w:line="227" w:lineRule="exact"/>
              <w:ind w:left="45" w:right="37"/>
              <w:jc w:val="center"/>
            </w:pPr>
            <w:r>
              <w:rPr>
                <w:color w:val="001F5F"/>
                <w:spacing w:val="-5"/>
              </w:rPr>
              <w:t>2.1</w:t>
            </w:r>
          </w:p>
        </w:tc>
        <w:tc>
          <w:tcPr>
            <w:tcW w:w="6111" w:type="dxa"/>
            <w:vMerge/>
            <w:tcBorders>
              <w:top w:val="nil"/>
            </w:tcBorders>
          </w:tcPr>
          <w:p w14:paraId="6F7CF803" w14:textId="77777777" w:rsidR="00D55313" w:rsidRDefault="00D55313" w:rsidP="00DA1BCE">
            <w:pPr>
              <w:rPr>
                <w:sz w:val="2"/>
                <w:szCs w:val="2"/>
              </w:rPr>
            </w:pPr>
          </w:p>
        </w:tc>
        <w:tc>
          <w:tcPr>
            <w:tcW w:w="931" w:type="dxa"/>
            <w:vMerge/>
            <w:tcBorders>
              <w:top w:val="nil"/>
            </w:tcBorders>
          </w:tcPr>
          <w:p w14:paraId="284374BE" w14:textId="77777777" w:rsidR="00D55313" w:rsidRDefault="00D55313" w:rsidP="00DA1BCE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tcBorders>
              <w:top w:val="nil"/>
            </w:tcBorders>
          </w:tcPr>
          <w:p w14:paraId="3EE254FF" w14:textId="77777777" w:rsidR="00D55313" w:rsidRDefault="00D55313" w:rsidP="00DA1BCE">
            <w:pPr>
              <w:pStyle w:val="TableParagraph"/>
              <w:spacing w:line="227" w:lineRule="exact"/>
              <w:ind w:left="121" w:right="111"/>
              <w:jc w:val="center"/>
            </w:pPr>
            <w:r>
              <w:rPr>
                <w:color w:val="001F5F"/>
              </w:rPr>
              <w:t>S6 -</w:t>
            </w:r>
            <w:r>
              <w:rPr>
                <w:color w:val="001F5F"/>
                <w:spacing w:val="-4"/>
              </w:rPr>
              <w:t xml:space="preserve"> </w:t>
            </w:r>
            <w:r>
              <w:rPr>
                <w:color w:val="001F5F"/>
                <w:spacing w:val="-7"/>
              </w:rPr>
              <w:t>S7</w:t>
            </w:r>
          </w:p>
        </w:tc>
        <w:tc>
          <w:tcPr>
            <w:tcW w:w="1593" w:type="dxa"/>
            <w:tcBorders>
              <w:top w:val="nil"/>
            </w:tcBorders>
          </w:tcPr>
          <w:p w14:paraId="0BE3886A" w14:textId="77777777" w:rsidR="00D55313" w:rsidRDefault="00D55313" w:rsidP="00DA1BCE">
            <w:pPr>
              <w:pStyle w:val="TableParagraph"/>
              <w:rPr>
                <w:sz w:val="18"/>
              </w:rPr>
            </w:pPr>
          </w:p>
        </w:tc>
      </w:tr>
      <w:tr w:rsidR="00D55313" w14:paraId="632E0156" w14:textId="77777777" w:rsidTr="00DA1BCE">
        <w:trPr>
          <w:trHeight w:val="259"/>
        </w:trPr>
        <w:tc>
          <w:tcPr>
            <w:tcW w:w="13814" w:type="dxa"/>
            <w:gridSpan w:val="6"/>
            <w:shd w:val="clear" w:color="auto" w:fill="833B0A"/>
          </w:tcPr>
          <w:p w14:paraId="7EDF9A43" w14:textId="77777777" w:rsidR="00D55313" w:rsidRDefault="00553479" w:rsidP="00553479">
            <w:pPr>
              <w:pStyle w:val="TableParagraph"/>
              <w:spacing w:line="239" w:lineRule="exact"/>
              <w:ind w:left="5202" w:right="5189"/>
              <w:jc w:val="center"/>
            </w:pPr>
            <w:r>
              <w:rPr>
                <w:b/>
                <w:color w:val="FFFFFF"/>
              </w:rPr>
              <w:t>Vacanță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color w:val="FFFFFF"/>
              </w:rPr>
              <w:t>(26.10.2024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–</w:t>
            </w:r>
            <w:r>
              <w:rPr>
                <w:color w:val="FFFFFF"/>
                <w:spacing w:val="-4"/>
              </w:rPr>
              <w:t xml:space="preserve"> </w:t>
            </w:r>
            <w:r>
              <w:rPr>
                <w:color w:val="FFFFFF"/>
                <w:spacing w:val="-2"/>
              </w:rPr>
              <w:t>03.11.2024)</w:t>
            </w:r>
          </w:p>
        </w:tc>
      </w:tr>
      <w:tr w:rsidR="00D55313" w14:paraId="2437B116" w14:textId="77777777" w:rsidTr="00DA1BCE">
        <w:trPr>
          <w:trHeight w:val="250"/>
        </w:trPr>
        <w:tc>
          <w:tcPr>
            <w:tcW w:w="2256" w:type="dxa"/>
            <w:tcBorders>
              <w:bottom w:val="nil"/>
            </w:tcBorders>
          </w:tcPr>
          <w:p w14:paraId="76F629F7" w14:textId="77777777" w:rsidR="00D55313" w:rsidRDefault="00D55313" w:rsidP="00DA1BCE">
            <w:pPr>
              <w:pStyle w:val="TableParagraph"/>
              <w:spacing w:before="1" w:line="229" w:lineRule="exact"/>
              <w:ind w:left="107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Grupuri</w:t>
            </w:r>
          </w:p>
        </w:tc>
        <w:tc>
          <w:tcPr>
            <w:tcW w:w="1593" w:type="dxa"/>
            <w:tcBorders>
              <w:bottom w:val="nil"/>
            </w:tcBorders>
          </w:tcPr>
          <w:p w14:paraId="5CB4CDE2" w14:textId="77777777" w:rsidR="00D55313" w:rsidRDefault="00D55313" w:rsidP="00DA1BCE">
            <w:pPr>
              <w:pStyle w:val="TableParagraph"/>
              <w:spacing w:line="230" w:lineRule="exact"/>
              <w:ind w:left="45" w:right="34"/>
              <w:jc w:val="center"/>
            </w:pPr>
            <w:r>
              <w:rPr>
                <w:color w:val="001F5F"/>
                <w:spacing w:val="-2"/>
              </w:rPr>
              <w:t>3.1.1</w:t>
            </w:r>
          </w:p>
        </w:tc>
        <w:tc>
          <w:tcPr>
            <w:tcW w:w="6111" w:type="dxa"/>
            <w:vMerge w:val="restart"/>
          </w:tcPr>
          <w:p w14:paraId="1F4B3956" w14:textId="77777777" w:rsidR="00D55313" w:rsidRDefault="00D55313" w:rsidP="00432A6A">
            <w:pPr>
              <w:pStyle w:val="TableParagraph"/>
              <w:numPr>
                <w:ilvl w:val="0"/>
                <w:numId w:val="15"/>
              </w:numPr>
              <w:tabs>
                <w:tab w:val="left" w:pos="411"/>
                <w:tab w:val="left" w:pos="412"/>
                <w:tab w:val="left" w:pos="1825"/>
              </w:tabs>
              <w:spacing w:line="244" w:lineRule="auto"/>
              <w:ind w:right="99"/>
              <w:rPr>
                <w:i/>
                <w:sz w:val="15"/>
              </w:rPr>
            </w:pPr>
            <w:r>
              <w:rPr>
                <w:color w:val="001F5F"/>
              </w:rPr>
              <w:t>Grup; exemple: grupuri numerice, grupuri de matrice, grupuri de permutări,</w:t>
            </w:r>
            <w:r>
              <w:rPr>
                <w:color w:val="001F5F"/>
              </w:rPr>
              <w:tab/>
            </w:r>
            <w:r>
              <w:rPr>
                <w:i/>
                <w:spacing w:val="-10"/>
                <w:position w:val="-5"/>
                <w:sz w:val="15"/>
              </w:rPr>
              <w:t>n</w:t>
            </w:r>
          </w:p>
          <w:p w14:paraId="23E350BD" w14:textId="77777777" w:rsidR="00D55313" w:rsidRDefault="00D55313" w:rsidP="00432A6A">
            <w:pPr>
              <w:pStyle w:val="TableParagraph"/>
              <w:numPr>
                <w:ilvl w:val="0"/>
                <w:numId w:val="15"/>
              </w:numPr>
              <w:tabs>
                <w:tab w:val="left" w:pos="411"/>
                <w:tab w:val="left" w:pos="412"/>
              </w:tabs>
              <w:spacing w:line="249" w:lineRule="exact"/>
              <w:ind w:hanging="304"/>
            </w:pPr>
            <w:proofErr w:type="spellStart"/>
            <w:r>
              <w:rPr>
                <w:color w:val="001F5F"/>
              </w:rPr>
              <w:t>Morfism</w:t>
            </w:r>
            <w:proofErr w:type="spellEnd"/>
            <w:r w:rsidR="00553479">
              <w:rPr>
                <w:color w:val="001F5F"/>
              </w:rPr>
              <w:t xml:space="preserve"> </w:t>
            </w:r>
            <w:r>
              <w:rPr>
                <w:color w:val="001F5F"/>
              </w:rPr>
              <w:t>,</w:t>
            </w:r>
            <w:r>
              <w:rPr>
                <w:color w:val="001F5F"/>
                <w:spacing w:val="-5"/>
              </w:rPr>
              <w:t xml:space="preserve"> </w:t>
            </w:r>
            <w:r>
              <w:rPr>
                <w:color w:val="001F5F"/>
              </w:rPr>
              <w:t>izomorfism</w:t>
            </w:r>
            <w:r>
              <w:rPr>
                <w:color w:val="001F5F"/>
                <w:spacing w:val="-7"/>
              </w:rPr>
              <w:t xml:space="preserve"> </w:t>
            </w:r>
            <w:r>
              <w:rPr>
                <w:color w:val="001F5F"/>
              </w:rPr>
              <w:t>de</w:t>
            </w:r>
            <w:r>
              <w:rPr>
                <w:color w:val="001F5F"/>
                <w:spacing w:val="-4"/>
              </w:rPr>
              <w:t xml:space="preserve"> </w:t>
            </w:r>
            <w:r>
              <w:rPr>
                <w:color w:val="001F5F"/>
                <w:spacing w:val="-2"/>
              </w:rPr>
              <w:t>grupuri</w:t>
            </w:r>
          </w:p>
          <w:p w14:paraId="629D3AD9" w14:textId="77777777" w:rsidR="00D55313" w:rsidRDefault="00D55313" w:rsidP="00432A6A">
            <w:pPr>
              <w:pStyle w:val="TableParagraph"/>
              <w:numPr>
                <w:ilvl w:val="0"/>
                <w:numId w:val="15"/>
              </w:numPr>
              <w:tabs>
                <w:tab w:val="left" w:pos="411"/>
                <w:tab w:val="left" w:pos="412"/>
              </w:tabs>
              <w:spacing w:line="238" w:lineRule="exact"/>
              <w:ind w:hanging="304"/>
            </w:pPr>
            <w:r>
              <w:rPr>
                <w:color w:val="001F5F"/>
                <w:spacing w:val="-2"/>
              </w:rPr>
              <w:t>Subgrup</w:t>
            </w:r>
          </w:p>
        </w:tc>
        <w:tc>
          <w:tcPr>
            <w:tcW w:w="931" w:type="dxa"/>
            <w:tcBorders>
              <w:bottom w:val="nil"/>
            </w:tcBorders>
          </w:tcPr>
          <w:p w14:paraId="44E78F04" w14:textId="77777777" w:rsidR="00D55313" w:rsidRDefault="00D55313" w:rsidP="00DA1BCE">
            <w:pPr>
              <w:pStyle w:val="TableParagraph"/>
              <w:rPr>
                <w:sz w:val="18"/>
              </w:rPr>
            </w:pPr>
          </w:p>
        </w:tc>
        <w:tc>
          <w:tcPr>
            <w:tcW w:w="1330" w:type="dxa"/>
            <w:tcBorders>
              <w:bottom w:val="nil"/>
            </w:tcBorders>
          </w:tcPr>
          <w:p w14:paraId="026673C9" w14:textId="77777777" w:rsidR="00D55313" w:rsidRDefault="00D55313" w:rsidP="00DA1BCE">
            <w:pPr>
              <w:pStyle w:val="TableParagraph"/>
              <w:rPr>
                <w:sz w:val="18"/>
              </w:rPr>
            </w:pPr>
          </w:p>
        </w:tc>
        <w:tc>
          <w:tcPr>
            <w:tcW w:w="1593" w:type="dxa"/>
            <w:tcBorders>
              <w:bottom w:val="nil"/>
            </w:tcBorders>
          </w:tcPr>
          <w:p w14:paraId="2F7485A4" w14:textId="77777777" w:rsidR="00D55313" w:rsidRDefault="00D55313" w:rsidP="00DA1BCE">
            <w:pPr>
              <w:pStyle w:val="TableParagraph"/>
              <w:spacing w:line="230" w:lineRule="exact"/>
              <w:ind w:left="335"/>
            </w:pPr>
            <w:r>
              <w:rPr>
                <w:color w:val="001F5F"/>
              </w:rPr>
              <w:t>Modulul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  <w:spacing w:val="-10"/>
              </w:rPr>
              <w:t>2</w:t>
            </w:r>
          </w:p>
        </w:tc>
      </w:tr>
      <w:tr w:rsidR="00D55313" w14:paraId="2F4CBA6B" w14:textId="77777777" w:rsidTr="00DA1BCE">
        <w:trPr>
          <w:trHeight w:val="804"/>
        </w:trPr>
        <w:tc>
          <w:tcPr>
            <w:tcW w:w="2256" w:type="dxa"/>
            <w:tcBorders>
              <w:top w:val="nil"/>
            </w:tcBorders>
          </w:tcPr>
          <w:p w14:paraId="07914E92" w14:textId="77777777" w:rsidR="00D55313" w:rsidRDefault="00D55313" w:rsidP="00DA1BCE">
            <w:pPr>
              <w:pStyle w:val="TableParagraph"/>
              <w:rPr>
                <w:sz w:val="20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 w14:paraId="6C7FE5A4" w14:textId="77777777" w:rsidR="00D55313" w:rsidRDefault="00D55313" w:rsidP="00DA1BCE">
            <w:pPr>
              <w:pStyle w:val="TableParagraph"/>
              <w:spacing w:line="240" w:lineRule="exact"/>
              <w:ind w:left="45" w:right="37"/>
              <w:jc w:val="center"/>
            </w:pPr>
            <w:r>
              <w:rPr>
                <w:color w:val="001F5F"/>
                <w:spacing w:val="-5"/>
              </w:rPr>
              <w:t>4.1</w:t>
            </w:r>
          </w:p>
          <w:p w14:paraId="0199C409" w14:textId="77777777" w:rsidR="00D55313" w:rsidRDefault="00D55313" w:rsidP="00DA1BCE">
            <w:pPr>
              <w:pStyle w:val="TableParagraph"/>
              <w:spacing w:line="252" w:lineRule="exact"/>
              <w:ind w:left="45" w:right="34"/>
              <w:jc w:val="center"/>
            </w:pPr>
            <w:r>
              <w:rPr>
                <w:color w:val="001F5F"/>
                <w:spacing w:val="-2"/>
              </w:rPr>
              <w:t>5.1.1</w:t>
            </w:r>
          </w:p>
          <w:p w14:paraId="03023FB3" w14:textId="77777777" w:rsidR="00D55313" w:rsidRDefault="00D55313" w:rsidP="00DA1BCE">
            <w:pPr>
              <w:pStyle w:val="TableParagraph"/>
              <w:spacing w:before="1"/>
              <w:ind w:left="45" w:right="34"/>
              <w:jc w:val="center"/>
            </w:pPr>
            <w:r>
              <w:rPr>
                <w:color w:val="001F5F"/>
                <w:spacing w:val="-2"/>
              </w:rPr>
              <w:t>6.1.1</w:t>
            </w:r>
          </w:p>
        </w:tc>
        <w:tc>
          <w:tcPr>
            <w:tcW w:w="6111" w:type="dxa"/>
            <w:vMerge/>
            <w:tcBorders>
              <w:top w:val="nil"/>
            </w:tcBorders>
          </w:tcPr>
          <w:p w14:paraId="085272E0" w14:textId="77777777" w:rsidR="00D55313" w:rsidRDefault="00D55313" w:rsidP="00DA1BCE">
            <w:pPr>
              <w:rPr>
                <w:sz w:val="2"/>
                <w:szCs w:val="2"/>
              </w:rPr>
            </w:pPr>
          </w:p>
        </w:tc>
        <w:tc>
          <w:tcPr>
            <w:tcW w:w="931" w:type="dxa"/>
            <w:tcBorders>
              <w:top w:val="nil"/>
            </w:tcBorders>
          </w:tcPr>
          <w:p w14:paraId="5E0DA6DE" w14:textId="77777777" w:rsidR="00D55313" w:rsidRDefault="00D55313" w:rsidP="00DA1BCE">
            <w:pPr>
              <w:pStyle w:val="TableParagraph"/>
              <w:spacing w:before="141"/>
              <w:ind w:left="341" w:right="329"/>
              <w:jc w:val="center"/>
            </w:pPr>
            <w:r>
              <w:rPr>
                <w:color w:val="001F5F"/>
                <w:spacing w:val="-5"/>
              </w:rPr>
              <w:t>10</w:t>
            </w:r>
          </w:p>
        </w:tc>
        <w:tc>
          <w:tcPr>
            <w:tcW w:w="1330" w:type="dxa"/>
            <w:tcBorders>
              <w:top w:val="nil"/>
            </w:tcBorders>
          </w:tcPr>
          <w:p w14:paraId="4CC779A5" w14:textId="77777777" w:rsidR="00D55313" w:rsidRDefault="00D55313" w:rsidP="00DA1BCE">
            <w:pPr>
              <w:pStyle w:val="TableParagraph"/>
              <w:spacing w:before="14" w:line="252" w:lineRule="exact"/>
              <w:ind w:left="121" w:right="111"/>
              <w:jc w:val="center"/>
            </w:pPr>
            <w:r>
              <w:rPr>
                <w:color w:val="001F5F"/>
              </w:rPr>
              <w:t>S8 -</w:t>
            </w:r>
            <w:r>
              <w:rPr>
                <w:color w:val="001F5F"/>
                <w:spacing w:val="-4"/>
              </w:rPr>
              <w:t xml:space="preserve"> </w:t>
            </w:r>
            <w:r>
              <w:rPr>
                <w:color w:val="001F5F"/>
                <w:spacing w:val="-7"/>
              </w:rPr>
              <w:t>S9</w:t>
            </w:r>
          </w:p>
          <w:p w14:paraId="1B929E5D" w14:textId="77777777" w:rsidR="00D55313" w:rsidRDefault="00D55313" w:rsidP="00DA1BCE">
            <w:pPr>
              <w:pStyle w:val="TableParagraph"/>
              <w:spacing w:line="252" w:lineRule="exact"/>
              <w:ind w:left="123" w:right="110"/>
              <w:jc w:val="center"/>
            </w:pPr>
            <w:r>
              <w:rPr>
                <w:color w:val="001F5F"/>
              </w:rPr>
              <w:t>S10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 xml:space="preserve">(2 </w:t>
            </w:r>
            <w:r>
              <w:rPr>
                <w:color w:val="001F5F"/>
                <w:spacing w:val="-4"/>
              </w:rPr>
              <w:t>ore)</w:t>
            </w:r>
          </w:p>
        </w:tc>
        <w:tc>
          <w:tcPr>
            <w:tcW w:w="1593" w:type="dxa"/>
            <w:tcBorders>
              <w:top w:val="nil"/>
              <w:bottom w:val="nil"/>
            </w:tcBorders>
          </w:tcPr>
          <w:p w14:paraId="62D20D15" w14:textId="77777777" w:rsidR="00D55313" w:rsidRDefault="00D55313" w:rsidP="00DA1BCE">
            <w:pPr>
              <w:pStyle w:val="TableParagraph"/>
              <w:rPr>
                <w:sz w:val="20"/>
              </w:rPr>
            </w:pPr>
          </w:p>
        </w:tc>
      </w:tr>
      <w:tr w:rsidR="00D55313" w14:paraId="60AEC615" w14:textId="77777777" w:rsidTr="00DA1BCE">
        <w:trPr>
          <w:trHeight w:val="758"/>
        </w:trPr>
        <w:tc>
          <w:tcPr>
            <w:tcW w:w="2256" w:type="dxa"/>
          </w:tcPr>
          <w:p w14:paraId="2D9861E8" w14:textId="77777777" w:rsidR="00D55313" w:rsidRDefault="00D55313" w:rsidP="00DA1BCE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  <w:color w:val="001F5F"/>
              </w:rPr>
              <w:t>Grupuri</w:t>
            </w:r>
            <w:r>
              <w:rPr>
                <w:b/>
                <w:color w:val="001F5F"/>
                <w:spacing w:val="-7"/>
              </w:rPr>
              <w:t xml:space="preserve"> </w:t>
            </w:r>
            <w:r>
              <w:rPr>
                <w:b/>
                <w:color w:val="001F5F"/>
                <w:spacing w:val="-2"/>
              </w:rPr>
              <w:t>finite</w:t>
            </w:r>
          </w:p>
        </w:tc>
        <w:tc>
          <w:tcPr>
            <w:tcW w:w="1593" w:type="dxa"/>
          </w:tcPr>
          <w:p w14:paraId="49F0BC40" w14:textId="77777777" w:rsidR="00D55313" w:rsidRDefault="00D55313" w:rsidP="00DA1BCE">
            <w:pPr>
              <w:pStyle w:val="TableParagraph"/>
              <w:spacing w:line="247" w:lineRule="exact"/>
              <w:ind w:left="45" w:right="37"/>
              <w:jc w:val="center"/>
            </w:pPr>
            <w:r>
              <w:rPr>
                <w:color w:val="001F5F"/>
                <w:spacing w:val="-5"/>
              </w:rPr>
              <w:t>4.1</w:t>
            </w:r>
          </w:p>
          <w:p w14:paraId="3372BB38" w14:textId="77777777" w:rsidR="00D55313" w:rsidRDefault="00D55313" w:rsidP="00DA1BCE">
            <w:pPr>
              <w:pStyle w:val="TableParagraph"/>
              <w:spacing w:before="1" w:line="252" w:lineRule="exact"/>
              <w:ind w:left="45" w:right="34"/>
              <w:jc w:val="center"/>
            </w:pPr>
            <w:r>
              <w:rPr>
                <w:color w:val="001F5F"/>
                <w:spacing w:val="-2"/>
              </w:rPr>
              <w:t>5.1.1</w:t>
            </w:r>
          </w:p>
          <w:p w14:paraId="53851042" w14:textId="77777777" w:rsidR="00D55313" w:rsidRDefault="00D55313" w:rsidP="00DA1BCE">
            <w:pPr>
              <w:pStyle w:val="TableParagraph"/>
              <w:spacing w:line="238" w:lineRule="exact"/>
              <w:ind w:left="45" w:right="34"/>
              <w:jc w:val="center"/>
            </w:pPr>
            <w:r>
              <w:rPr>
                <w:color w:val="001F5F"/>
                <w:spacing w:val="-2"/>
              </w:rPr>
              <w:t>6.1.1</w:t>
            </w:r>
          </w:p>
        </w:tc>
        <w:tc>
          <w:tcPr>
            <w:tcW w:w="6111" w:type="dxa"/>
          </w:tcPr>
          <w:p w14:paraId="32CDA7AB" w14:textId="77777777" w:rsidR="00D55313" w:rsidRDefault="00D55313" w:rsidP="00432A6A">
            <w:pPr>
              <w:pStyle w:val="TableParagraph"/>
              <w:numPr>
                <w:ilvl w:val="0"/>
                <w:numId w:val="14"/>
              </w:numPr>
              <w:tabs>
                <w:tab w:val="left" w:pos="425"/>
                <w:tab w:val="left" w:pos="426"/>
              </w:tabs>
              <w:spacing w:line="247" w:lineRule="exact"/>
            </w:pPr>
            <w:r>
              <w:rPr>
                <w:color w:val="001F5F"/>
              </w:rPr>
              <w:t>Grup</w:t>
            </w:r>
            <w:r>
              <w:rPr>
                <w:color w:val="001F5F"/>
                <w:spacing w:val="-6"/>
              </w:rPr>
              <w:t xml:space="preserve"> </w:t>
            </w:r>
            <w:r>
              <w:rPr>
                <w:color w:val="001F5F"/>
              </w:rPr>
              <w:t>finit,</w:t>
            </w:r>
            <w:r>
              <w:rPr>
                <w:color w:val="001F5F"/>
                <w:spacing w:val="-7"/>
              </w:rPr>
              <w:t xml:space="preserve"> </w:t>
            </w:r>
            <w:r>
              <w:rPr>
                <w:color w:val="001F5F"/>
              </w:rPr>
              <w:t>tabla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operației,</w:t>
            </w:r>
            <w:r>
              <w:rPr>
                <w:color w:val="001F5F"/>
                <w:spacing w:val="-6"/>
              </w:rPr>
              <w:t xml:space="preserve"> </w:t>
            </w:r>
            <w:r>
              <w:rPr>
                <w:color w:val="001F5F"/>
              </w:rPr>
              <w:t>ordinul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unui</w:t>
            </w:r>
            <w:r>
              <w:rPr>
                <w:color w:val="001F5F"/>
                <w:spacing w:val="-5"/>
              </w:rPr>
              <w:t xml:space="preserve"> </w:t>
            </w:r>
            <w:r>
              <w:rPr>
                <w:color w:val="001F5F"/>
                <w:spacing w:val="-2"/>
              </w:rPr>
              <w:t>element</w:t>
            </w:r>
          </w:p>
        </w:tc>
        <w:tc>
          <w:tcPr>
            <w:tcW w:w="931" w:type="dxa"/>
          </w:tcPr>
          <w:p w14:paraId="16A60FFC" w14:textId="77777777" w:rsidR="00D55313" w:rsidRDefault="00D55313" w:rsidP="00DA1BCE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7BBFE73F" w14:textId="77777777" w:rsidR="00D55313" w:rsidRDefault="00553479" w:rsidP="00DA1BCE">
            <w:pPr>
              <w:pStyle w:val="TableParagraph"/>
              <w:ind w:left="12"/>
              <w:jc w:val="center"/>
            </w:pPr>
            <w:r>
              <w:rPr>
                <w:color w:val="001F5F"/>
              </w:rPr>
              <w:t>2</w:t>
            </w:r>
          </w:p>
        </w:tc>
        <w:tc>
          <w:tcPr>
            <w:tcW w:w="1330" w:type="dxa"/>
          </w:tcPr>
          <w:p w14:paraId="0C175EA4" w14:textId="77777777" w:rsidR="00D55313" w:rsidRDefault="00D55313" w:rsidP="00553479">
            <w:pPr>
              <w:pStyle w:val="TableParagraph"/>
              <w:spacing w:before="121"/>
              <w:ind w:left="494" w:hanging="323"/>
            </w:pPr>
            <w:r>
              <w:rPr>
                <w:color w:val="001F5F"/>
              </w:rPr>
              <w:t>S10</w:t>
            </w:r>
            <w:r>
              <w:rPr>
                <w:color w:val="001F5F"/>
                <w:spacing w:val="-14"/>
              </w:rPr>
              <w:t xml:space="preserve"> </w:t>
            </w:r>
            <w:r>
              <w:rPr>
                <w:color w:val="001F5F"/>
              </w:rPr>
              <w:t>(2</w:t>
            </w:r>
            <w:r>
              <w:rPr>
                <w:color w:val="001F5F"/>
                <w:spacing w:val="-14"/>
              </w:rPr>
              <w:t xml:space="preserve"> </w:t>
            </w:r>
            <w:r>
              <w:rPr>
                <w:color w:val="001F5F"/>
              </w:rPr>
              <w:t xml:space="preserve">ore) </w:t>
            </w:r>
          </w:p>
        </w:tc>
        <w:tc>
          <w:tcPr>
            <w:tcW w:w="1593" w:type="dxa"/>
            <w:tcBorders>
              <w:top w:val="nil"/>
              <w:bottom w:val="nil"/>
            </w:tcBorders>
          </w:tcPr>
          <w:p w14:paraId="77966BB4" w14:textId="77777777" w:rsidR="00D55313" w:rsidRDefault="00D55313" w:rsidP="00DA1BCE">
            <w:pPr>
              <w:pStyle w:val="TableParagraph"/>
              <w:rPr>
                <w:sz w:val="20"/>
              </w:rPr>
            </w:pPr>
          </w:p>
        </w:tc>
      </w:tr>
      <w:tr w:rsidR="00D55313" w14:paraId="30C5855A" w14:textId="77777777" w:rsidTr="00DA1BCE">
        <w:trPr>
          <w:trHeight w:val="250"/>
        </w:trPr>
        <w:tc>
          <w:tcPr>
            <w:tcW w:w="2256" w:type="dxa"/>
            <w:tcBorders>
              <w:bottom w:val="nil"/>
            </w:tcBorders>
          </w:tcPr>
          <w:p w14:paraId="2BF210D6" w14:textId="77777777" w:rsidR="00D55313" w:rsidRDefault="00D55313" w:rsidP="00DA1BCE">
            <w:pPr>
              <w:pStyle w:val="TableParagraph"/>
              <w:spacing w:before="1" w:line="230" w:lineRule="exact"/>
              <w:ind w:left="107"/>
              <w:rPr>
                <w:b/>
              </w:rPr>
            </w:pPr>
            <w:r>
              <w:rPr>
                <w:b/>
                <w:color w:val="001F5F"/>
              </w:rPr>
              <w:t>Funcții</w:t>
            </w:r>
            <w:r>
              <w:rPr>
                <w:b/>
                <w:color w:val="001F5F"/>
                <w:spacing w:val="-4"/>
              </w:rPr>
              <w:t xml:space="preserve"> </w:t>
            </w:r>
            <w:r>
              <w:rPr>
                <w:b/>
                <w:color w:val="001F5F"/>
                <w:spacing w:val="-2"/>
              </w:rPr>
              <w:t>integrabile</w:t>
            </w:r>
          </w:p>
        </w:tc>
        <w:tc>
          <w:tcPr>
            <w:tcW w:w="1593" w:type="dxa"/>
            <w:tcBorders>
              <w:bottom w:val="nil"/>
            </w:tcBorders>
          </w:tcPr>
          <w:p w14:paraId="007CA93A" w14:textId="77777777" w:rsidR="00D55313" w:rsidRDefault="00D55313" w:rsidP="00DA1BCE">
            <w:pPr>
              <w:pStyle w:val="TableParagraph"/>
              <w:spacing w:line="231" w:lineRule="exact"/>
              <w:ind w:left="45" w:right="37"/>
              <w:jc w:val="center"/>
            </w:pPr>
            <w:r>
              <w:rPr>
                <w:color w:val="001F5F"/>
                <w:spacing w:val="-5"/>
              </w:rPr>
              <w:t>1.2</w:t>
            </w:r>
          </w:p>
        </w:tc>
        <w:tc>
          <w:tcPr>
            <w:tcW w:w="6111" w:type="dxa"/>
            <w:vMerge w:val="restart"/>
          </w:tcPr>
          <w:p w14:paraId="4974D47C" w14:textId="77777777" w:rsidR="00D55313" w:rsidRDefault="00D55313" w:rsidP="00432A6A">
            <w:pPr>
              <w:pStyle w:val="TableParagraph"/>
              <w:numPr>
                <w:ilvl w:val="0"/>
                <w:numId w:val="13"/>
              </w:numPr>
              <w:tabs>
                <w:tab w:val="left" w:pos="425"/>
                <w:tab w:val="left" w:pos="426"/>
              </w:tabs>
              <w:spacing w:line="343" w:lineRule="exact"/>
            </w:pPr>
            <w:r>
              <w:rPr>
                <w:color w:val="001F5F"/>
                <w:position w:val="1"/>
              </w:rPr>
              <w:t>Diviziuni</w:t>
            </w:r>
            <w:r>
              <w:rPr>
                <w:color w:val="001F5F"/>
                <w:spacing w:val="-7"/>
                <w:position w:val="1"/>
              </w:rPr>
              <w:t xml:space="preserve"> </w:t>
            </w:r>
            <w:r>
              <w:rPr>
                <w:color w:val="001F5F"/>
                <w:position w:val="1"/>
              </w:rPr>
              <w:t>ale</w:t>
            </w:r>
            <w:r>
              <w:rPr>
                <w:color w:val="001F5F"/>
                <w:spacing w:val="-1"/>
                <w:position w:val="1"/>
              </w:rPr>
              <w:t xml:space="preserve"> </w:t>
            </w:r>
            <w:r>
              <w:rPr>
                <w:color w:val="001F5F"/>
                <w:position w:val="1"/>
              </w:rPr>
              <w:t>unui</w:t>
            </w:r>
            <w:r>
              <w:rPr>
                <w:color w:val="001F5F"/>
                <w:spacing w:val="1"/>
                <w:position w:val="1"/>
              </w:rPr>
              <w:t xml:space="preserve"> </w:t>
            </w:r>
            <w:r>
              <w:rPr>
                <w:color w:val="001F5F"/>
                <w:position w:val="1"/>
              </w:rPr>
              <w:t>interval</w:t>
            </w:r>
            <w:r>
              <w:rPr>
                <w:color w:val="001F5F"/>
                <w:spacing w:val="21"/>
                <w:position w:val="1"/>
              </w:rPr>
              <w:t xml:space="preserve"> </w:t>
            </w:r>
            <w:r>
              <w:rPr>
                <w:rFonts w:ascii="Symbol" w:hAnsi="Symbol"/>
                <w:sz w:val="31"/>
              </w:rPr>
              <w:t></w:t>
            </w:r>
            <w:r>
              <w:rPr>
                <w:i/>
                <w:position w:val="2"/>
                <w:sz w:val="23"/>
              </w:rPr>
              <w:t>a</w:t>
            </w:r>
            <w:r>
              <w:rPr>
                <w:position w:val="2"/>
                <w:sz w:val="23"/>
              </w:rPr>
              <w:t>,</w:t>
            </w:r>
            <w:r>
              <w:rPr>
                <w:i/>
                <w:position w:val="2"/>
                <w:sz w:val="23"/>
              </w:rPr>
              <w:t>b</w:t>
            </w:r>
            <w:r>
              <w:rPr>
                <w:rFonts w:ascii="Symbol" w:hAnsi="Symbol"/>
                <w:sz w:val="31"/>
              </w:rPr>
              <w:t></w:t>
            </w:r>
            <w:r>
              <w:rPr>
                <w:spacing w:val="-40"/>
                <w:sz w:val="31"/>
              </w:rPr>
              <w:t xml:space="preserve"> </w:t>
            </w:r>
            <w:r>
              <w:rPr>
                <w:color w:val="001F5F"/>
                <w:position w:val="1"/>
              </w:rPr>
              <w:t>,</w:t>
            </w:r>
            <w:r>
              <w:rPr>
                <w:color w:val="001F5F"/>
                <w:spacing w:val="2"/>
                <w:position w:val="1"/>
              </w:rPr>
              <w:t xml:space="preserve"> </w:t>
            </w:r>
            <w:r>
              <w:rPr>
                <w:color w:val="001F5F"/>
                <w:position w:val="1"/>
              </w:rPr>
              <w:t>norma</w:t>
            </w:r>
            <w:r>
              <w:rPr>
                <w:color w:val="001F5F"/>
                <w:spacing w:val="2"/>
                <w:position w:val="1"/>
              </w:rPr>
              <w:t xml:space="preserve"> </w:t>
            </w:r>
            <w:r>
              <w:rPr>
                <w:color w:val="001F5F"/>
                <w:position w:val="1"/>
              </w:rPr>
              <w:t>unei</w:t>
            </w:r>
            <w:r>
              <w:rPr>
                <w:color w:val="001F5F"/>
                <w:spacing w:val="1"/>
                <w:position w:val="1"/>
              </w:rPr>
              <w:t xml:space="preserve"> </w:t>
            </w:r>
            <w:r>
              <w:rPr>
                <w:color w:val="001F5F"/>
                <w:position w:val="1"/>
              </w:rPr>
              <w:t xml:space="preserve">diviziuni, </w:t>
            </w:r>
            <w:r>
              <w:rPr>
                <w:color w:val="001F5F"/>
                <w:spacing w:val="-2"/>
                <w:position w:val="1"/>
              </w:rPr>
              <w:t>sistem</w:t>
            </w:r>
          </w:p>
          <w:p w14:paraId="22087EA7" w14:textId="77777777" w:rsidR="00D55313" w:rsidRDefault="00D55313" w:rsidP="00DA1BCE">
            <w:pPr>
              <w:pStyle w:val="TableParagraph"/>
              <w:tabs>
                <w:tab w:val="left" w:pos="883"/>
                <w:tab w:val="left" w:pos="1720"/>
                <w:tab w:val="left" w:pos="3135"/>
                <w:tab w:val="left" w:pos="3886"/>
                <w:tab w:val="left" w:pos="4985"/>
              </w:tabs>
              <w:spacing w:before="37"/>
              <w:ind w:left="425" w:right="96"/>
            </w:pPr>
            <w:r>
              <w:rPr>
                <w:color w:val="001F5F"/>
                <w:spacing w:val="-6"/>
              </w:rPr>
              <w:t>de</w:t>
            </w:r>
            <w:r>
              <w:rPr>
                <w:color w:val="001F5F"/>
              </w:rPr>
              <w:tab/>
            </w:r>
            <w:r>
              <w:rPr>
                <w:color w:val="001F5F"/>
                <w:spacing w:val="-2"/>
              </w:rPr>
              <w:t>puncte</w:t>
            </w:r>
            <w:r>
              <w:rPr>
                <w:color w:val="001F5F"/>
              </w:rPr>
              <w:tab/>
            </w:r>
            <w:r>
              <w:rPr>
                <w:color w:val="001F5F"/>
                <w:spacing w:val="-2"/>
              </w:rPr>
              <w:t>intermediare.</w:t>
            </w:r>
            <w:r>
              <w:rPr>
                <w:color w:val="001F5F"/>
              </w:rPr>
              <w:tab/>
            </w:r>
            <w:r>
              <w:rPr>
                <w:color w:val="001F5F"/>
                <w:spacing w:val="-4"/>
              </w:rPr>
              <w:t>Sume</w:t>
            </w:r>
            <w:r>
              <w:rPr>
                <w:color w:val="001F5F"/>
              </w:rPr>
              <w:tab/>
            </w:r>
            <w:proofErr w:type="spellStart"/>
            <w:r>
              <w:rPr>
                <w:color w:val="001F5F"/>
                <w:spacing w:val="-2"/>
              </w:rPr>
              <w:t>Riemann</w:t>
            </w:r>
            <w:proofErr w:type="spellEnd"/>
            <w:r>
              <w:rPr>
                <w:color w:val="001F5F"/>
                <w:spacing w:val="-2"/>
              </w:rPr>
              <w:t>,</w:t>
            </w:r>
            <w:r>
              <w:rPr>
                <w:color w:val="001F5F"/>
              </w:rPr>
              <w:tab/>
            </w:r>
            <w:r>
              <w:rPr>
                <w:color w:val="001F5F"/>
                <w:spacing w:val="-2"/>
              </w:rPr>
              <w:t xml:space="preserve">interpretare </w:t>
            </w:r>
            <w:r>
              <w:rPr>
                <w:color w:val="001F5F"/>
              </w:rPr>
              <w:t>geometrică.</w:t>
            </w:r>
            <w:r>
              <w:rPr>
                <w:color w:val="001F5F"/>
                <w:spacing w:val="7"/>
              </w:rPr>
              <w:t xml:space="preserve"> </w:t>
            </w:r>
            <w:r>
              <w:rPr>
                <w:color w:val="001F5F"/>
              </w:rPr>
              <w:t>Definiția</w:t>
            </w:r>
            <w:r>
              <w:rPr>
                <w:color w:val="001F5F"/>
                <w:spacing w:val="5"/>
              </w:rPr>
              <w:t xml:space="preserve"> </w:t>
            </w:r>
            <w:r>
              <w:rPr>
                <w:color w:val="001F5F"/>
              </w:rPr>
              <w:t>integrabilității</w:t>
            </w:r>
            <w:r>
              <w:rPr>
                <w:color w:val="001F5F"/>
                <w:spacing w:val="5"/>
              </w:rPr>
              <w:t xml:space="preserve"> </w:t>
            </w:r>
            <w:r>
              <w:rPr>
                <w:color w:val="001F5F"/>
              </w:rPr>
              <w:t>unei</w:t>
            </w:r>
            <w:r>
              <w:rPr>
                <w:color w:val="001F5F"/>
                <w:spacing w:val="7"/>
              </w:rPr>
              <w:t xml:space="preserve"> </w:t>
            </w:r>
            <w:r>
              <w:rPr>
                <w:color w:val="001F5F"/>
              </w:rPr>
              <w:t>funcții</w:t>
            </w:r>
            <w:r>
              <w:rPr>
                <w:color w:val="001F5F"/>
                <w:spacing w:val="7"/>
              </w:rPr>
              <w:t xml:space="preserve"> </w:t>
            </w:r>
            <w:r>
              <w:rPr>
                <w:color w:val="001F5F"/>
              </w:rPr>
              <w:t>pe</w:t>
            </w:r>
            <w:r>
              <w:rPr>
                <w:color w:val="001F5F"/>
                <w:spacing w:val="4"/>
              </w:rPr>
              <w:t xml:space="preserve"> </w:t>
            </w:r>
            <w:r>
              <w:rPr>
                <w:color w:val="001F5F"/>
              </w:rPr>
              <w:t>un</w:t>
            </w:r>
            <w:r>
              <w:rPr>
                <w:color w:val="001F5F"/>
                <w:spacing w:val="5"/>
              </w:rPr>
              <w:t xml:space="preserve"> </w:t>
            </w:r>
            <w:r>
              <w:rPr>
                <w:color w:val="001F5F"/>
                <w:spacing w:val="-2"/>
              </w:rPr>
              <w:t>interval</w:t>
            </w:r>
          </w:p>
          <w:p w14:paraId="3AEF974C" w14:textId="77777777" w:rsidR="00D55313" w:rsidRDefault="00D55313" w:rsidP="00DA1BCE">
            <w:pPr>
              <w:pStyle w:val="TableParagraph"/>
              <w:spacing w:line="347" w:lineRule="exact"/>
              <w:ind w:left="448"/>
              <w:rPr>
                <w:rFonts w:ascii="Symbol" w:hAnsi="Symbol"/>
                <w:sz w:val="31"/>
              </w:rPr>
            </w:pPr>
            <w:r>
              <w:rPr>
                <w:rFonts w:ascii="Symbol" w:hAnsi="Symbol"/>
                <w:spacing w:val="-2"/>
                <w:w w:val="90"/>
                <w:sz w:val="31"/>
              </w:rPr>
              <w:t></w:t>
            </w:r>
            <w:r>
              <w:rPr>
                <w:i/>
                <w:spacing w:val="-2"/>
                <w:w w:val="90"/>
                <w:position w:val="2"/>
                <w:sz w:val="23"/>
              </w:rPr>
              <w:t>a</w:t>
            </w:r>
            <w:r>
              <w:rPr>
                <w:spacing w:val="-2"/>
                <w:w w:val="90"/>
                <w:position w:val="2"/>
                <w:sz w:val="23"/>
              </w:rPr>
              <w:t>,</w:t>
            </w:r>
            <w:r>
              <w:rPr>
                <w:i/>
                <w:spacing w:val="-2"/>
                <w:w w:val="90"/>
                <w:position w:val="2"/>
                <w:sz w:val="23"/>
              </w:rPr>
              <w:t>b</w:t>
            </w:r>
            <w:r>
              <w:rPr>
                <w:rFonts w:ascii="Symbol" w:hAnsi="Symbol"/>
                <w:spacing w:val="-2"/>
                <w:w w:val="90"/>
                <w:sz w:val="31"/>
              </w:rPr>
              <w:t></w:t>
            </w:r>
          </w:p>
          <w:p w14:paraId="148C1528" w14:textId="77777777" w:rsidR="00D55313" w:rsidRDefault="00D55313" w:rsidP="00432A6A">
            <w:pPr>
              <w:pStyle w:val="TableParagraph"/>
              <w:numPr>
                <w:ilvl w:val="0"/>
                <w:numId w:val="13"/>
              </w:numPr>
              <w:tabs>
                <w:tab w:val="left" w:pos="425"/>
                <w:tab w:val="left" w:pos="426"/>
              </w:tabs>
              <w:spacing w:before="38" w:line="238" w:lineRule="exact"/>
              <w:ind w:hanging="318"/>
            </w:pPr>
            <w:r>
              <w:rPr>
                <w:color w:val="001F5F"/>
              </w:rPr>
              <w:t>Formula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Leibniz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–</w:t>
            </w:r>
            <w:r>
              <w:rPr>
                <w:color w:val="001F5F"/>
                <w:spacing w:val="-2"/>
              </w:rPr>
              <w:t xml:space="preserve"> Newton</w:t>
            </w:r>
          </w:p>
        </w:tc>
        <w:tc>
          <w:tcPr>
            <w:tcW w:w="931" w:type="dxa"/>
            <w:tcBorders>
              <w:bottom w:val="nil"/>
            </w:tcBorders>
          </w:tcPr>
          <w:p w14:paraId="5D144B23" w14:textId="77777777" w:rsidR="00D55313" w:rsidRDefault="00D55313" w:rsidP="00DA1BCE">
            <w:pPr>
              <w:pStyle w:val="TableParagraph"/>
              <w:rPr>
                <w:sz w:val="18"/>
              </w:rPr>
            </w:pPr>
          </w:p>
        </w:tc>
        <w:tc>
          <w:tcPr>
            <w:tcW w:w="1330" w:type="dxa"/>
            <w:tcBorders>
              <w:bottom w:val="nil"/>
            </w:tcBorders>
          </w:tcPr>
          <w:p w14:paraId="6E9372FA" w14:textId="77777777" w:rsidR="00D55313" w:rsidRDefault="00D55313" w:rsidP="00DA1BCE">
            <w:pPr>
              <w:pStyle w:val="TableParagraph"/>
              <w:rPr>
                <w:sz w:val="18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14:paraId="29AEC4ED" w14:textId="77777777" w:rsidR="00D55313" w:rsidRDefault="00D55313" w:rsidP="00DA1BCE">
            <w:pPr>
              <w:pStyle w:val="TableParagraph"/>
              <w:rPr>
                <w:sz w:val="18"/>
              </w:rPr>
            </w:pPr>
          </w:p>
        </w:tc>
      </w:tr>
      <w:tr w:rsidR="00D55313" w14:paraId="7B57334E" w14:textId="77777777" w:rsidTr="00DA1BCE">
        <w:trPr>
          <w:trHeight w:val="239"/>
        </w:trPr>
        <w:tc>
          <w:tcPr>
            <w:tcW w:w="2256" w:type="dxa"/>
            <w:tcBorders>
              <w:top w:val="nil"/>
              <w:bottom w:val="nil"/>
            </w:tcBorders>
          </w:tcPr>
          <w:p w14:paraId="24998B97" w14:textId="77777777" w:rsidR="00D55313" w:rsidRDefault="00D55313" w:rsidP="00DA1BCE">
            <w:pPr>
              <w:pStyle w:val="TableParagraph"/>
              <w:rPr>
                <w:sz w:val="16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14:paraId="318CD4AE" w14:textId="77777777" w:rsidR="00D55313" w:rsidRDefault="00D55313" w:rsidP="00DA1BCE">
            <w:pPr>
              <w:pStyle w:val="TableParagraph"/>
              <w:spacing w:line="220" w:lineRule="exact"/>
              <w:ind w:left="45" w:right="37"/>
              <w:jc w:val="center"/>
            </w:pPr>
            <w:r>
              <w:rPr>
                <w:color w:val="001F5F"/>
                <w:spacing w:val="-5"/>
              </w:rPr>
              <w:t>2.2</w:t>
            </w:r>
          </w:p>
        </w:tc>
        <w:tc>
          <w:tcPr>
            <w:tcW w:w="6111" w:type="dxa"/>
            <w:vMerge/>
            <w:tcBorders>
              <w:top w:val="nil"/>
            </w:tcBorders>
          </w:tcPr>
          <w:p w14:paraId="02C7F33A" w14:textId="77777777" w:rsidR="00D55313" w:rsidRDefault="00D55313" w:rsidP="00DA1BCE">
            <w:pPr>
              <w:rPr>
                <w:sz w:val="2"/>
                <w:szCs w:val="2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4BCAADA5" w14:textId="77777777" w:rsidR="00D55313" w:rsidRDefault="00D55313" w:rsidP="00DA1BCE">
            <w:pPr>
              <w:pStyle w:val="TableParagraph"/>
              <w:rPr>
                <w:sz w:val="16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14:paraId="397467EA" w14:textId="77777777" w:rsidR="00D55313" w:rsidRDefault="00D55313" w:rsidP="00DA1BCE">
            <w:pPr>
              <w:pStyle w:val="TableParagraph"/>
              <w:rPr>
                <w:sz w:val="16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14:paraId="41C345BD" w14:textId="77777777" w:rsidR="00D55313" w:rsidRDefault="00D55313" w:rsidP="00DA1BCE">
            <w:pPr>
              <w:pStyle w:val="TableParagraph"/>
              <w:rPr>
                <w:sz w:val="16"/>
              </w:rPr>
            </w:pPr>
          </w:p>
        </w:tc>
      </w:tr>
      <w:tr w:rsidR="00D55313" w14:paraId="705C7F41" w14:textId="77777777" w:rsidTr="00DA1BCE">
        <w:trPr>
          <w:trHeight w:val="498"/>
        </w:trPr>
        <w:tc>
          <w:tcPr>
            <w:tcW w:w="2256" w:type="dxa"/>
            <w:tcBorders>
              <w:top w:val="nil"/>
              <w:bottom w:val="nil"/>
            </w:tcBorders>
          </w:tcPr>
          <w:p w14:paraId="5B583AC2" w14:textId="77777777" w:rsidR="00D55313" w:rsidRDefault="00D55313" w:rsidP="00DA1BCE">
            <w:pPr>
              <w:pStyle w:val="TableParagraph"/>
              <w:rPr>
                <w:sz w:val="20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14:paraId="62D31564" w14:textId="77777777" w:rsidR="00D55313" w:rsidRDefault="00D55313" w:rsidP="00DA1BCE">
            <w:pPr>
              <w:pStyle w:val="TableParagraph"/>
              <w:spacing w:line="243" w:lineRule="exact"/>
              <w:ind w:left="45" w:right="37"/>
              <w:jc w:val="center"/>
            </w:pPr>
            <w:r>
              <w:rPr>
                <w:color w:val="001F5F"/>
                <w:spacing w:val="-5"/>
              </w:rPr>
              <w:t>3.2</w:t>
            </w:r>
          </w:p>
          <w:p w14:paraId="56E89344" w14:textId="77777777" w:rsidR="00D55313" w:rsidRDefault="00D55313" w:rsidP="00DA1BCE">
            <w:pPr>
              <w:pStyle w:val="TableParagraph"/>
              <w:spacing w:before="1" w:line="234" w:lineRule="exact"/>
              <w:ind w:left="45" w:right="37"/>
              <w:jc w:val="center"/>
            </w:pPr>
            <w:r>
              <w:rPr>
                <w:color w:val="001F5F"/>
                <w:spacing w:val="-5"/>
              </w:rPr>
              <w:t>4.2</w:t>
            </w:r>
          </w:p>
        </w:tc>
        <w:tc>
          <w:tcPr>
            <w:tcW w:w="6111" w:type="dxa"/>
            <w:vMerge/>
            <w:tcBorders>
              <w:top w:val="nil"/>
            </w:tcBorders>
          </w:tcPr>
          <w:p w14:paraId="33666DCC" w14:textId="77777777" w:rsidR="00D55313" w:rsidRDefault="00D55313" w:rsidP="00DA1BCE">
            <w:pPr>
              <w:rPr>
                <w:sz w:val="2"/>
                <w:szCs w:val="2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7B8EF9A2" w14:textId="77777777" w:rsidR="00D55313" w:rsidRDefault="00D55313" w:rsidP="00DA1BCE">
            <w:pPr>
              <w:pStyle w:val="TableParagraph"/>
              <w:spacing w:before="122"/>
              <w:ind w:left="341" w:right="329"/>
              <w:jc w:val="center"/>
            </w:pPr>
            <w:r>
              <w:rPr>
                <w:color w:val="001F5F"/>
                <w:spacing w:val="-5"/>
              </w:rPr>
              <w:t>10</w:t>
            </w:r>
          </w:p>
        </w:tc>
        <w:tc>
          <w:tcPr>
            <w:tcW w:w="1330" w:type="dxa"/>
            <w:tcBorders>
              <w:top w:val="nil"/>
              <w:bottom w:val="nil"/>
            </w:tcBorders>
          </w:tcPr>
          <w:p w14:paraId="370BA37A" w14:textId="77777777" w:rsidR="00D55313" w:rsidRDefault="00553479" w:rsidP="00DA1BCE">
            <w:pPr>
              <w:pStyle w:val="TableParagraph"/>
              <w:spacing w:line="248" w:lineRule="exact"/>
              <w:ind w:left="231"/>
            </w:pPr>
            <w:r>
              <w:rPr>
                <w:color w:val="001F5F"/>
              </w:rPr>
              <w:t>S11</w:t>
            </w:r>
            <w:r w:rsidR="00D55313">
              <w:rPr>
                <w:color w:val="001F5F"/>
              </w:rPr>
              <w:t xml:space="preserve"> -</w:t>
            </w:r>
            <w:r w:rsidR="00D55313">
              <w:rPr>
                <w:color w:val="001F5F"/>
                <w:spacing w:val="-4"/>
              </w:rPr>
              <w:t xml:space="preserve"> </w:t>
            </w:r>
            <w:r w:rsidR="00D55313">
              <w:rPr>
                <w:color w:val="001F5F"/>
                <w:spacing w:val="-5"/>
              </w:rPr>
              <w:t>S1</w:t>
            </w:r>
            <w:r>
              <w:rPr>
                <w:color w:val="001F5F"/>
                <w:spacing w:val="-5"/>
              </w:rPr>
              <w:t>2</w:t>
            </w:r>
          </w:p>
          <w:p w14:paraId="548B6140" w14:textId="77777777" w:rsidR="00D55313" w:rsidRDefault="00D55313" w:rsidP="00DA1BCE">
            <w:pPr>
              <w:pStyle w:val="TableParagraph"/>
              <w:spacing w:before="1" w:line="229" w:lineRule="exact"/>
              <w:ind w:left="171"/>
            </w:pPr>
            <w:r>
              <w:rPr>
                <w:color w:val="001F5F"/>
              </w:rPr>
              <w:t>S1</w:t>
            </w:r>
            <w:r w:rsidR="00553479">
              <w:rPr>
                <w:color w:val="001F5F"/>
              </w:rPr>
              <w:t>3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 xml:space="preserve">(2 </w:t>
            </w:r>
            <w:r>
              <w:rPr>
                <w:color w:val="001F5F"/>
                <w:spacing w:val="-4"/>
              </w:rPr>
              <w:t>ore)</w:t>
            </w:r>
          </w:p>
        </w:tc>
        <w:tc>
          <w:tcPr>
            <w:tcW w:w="1593" w:type="dxa"/>
            <w:tcBorders>
              <w:top w:val="nil"/>
              <w:bottom w:val="nil"/>
            </w:tcBorders>
          </w:tcPr>
          <w:p w14:paraId="021EBD9A" w14:textId="77777777" w:rsidR="00D55313" w:rsidRDefault="00D55313" w:rsidP="00DA1BCE">
            <w:pPr>
              <w:pStyle w:val="TableParagraph"/>
              <w:rPr>
                <w:sz w:val="20"/>
              </w:rPr>
            </w:pPr>
          </w:p>
        </w:tc>
      </w:tr>
      <w:tr w:rsidR="00D55313" w14:paraId="435EF839" w14:textId="77777777" w:rsidTr="00DA1BCE">
        <w:trPr>
          <w:trHeight w:val="240"/>
        </w:trPr>
        <w:tc>
          <w:tcPr>
            <w:tcW w:w="2256" w:type="dxa"/>
            <w:tcBorders>
              <w:top w:val="nil"/>
              <w:bottom w:val="nil"/>
            </w:tcBorders>
          </w:tcPr>
          <w:p w14:paraId="278AD74E" w14:textId="77777777" w:rsidR="00D55313" w:rsidRDefault="00D55313" w:rsidP="00DA1BCE">
            <w:pPr>
              <w:pStyle w:val="TableParagraph"/>
              <w:rPr>
                <w:sz w:val="16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14:paraId="14728B1A" w14:textId="77777777" w:rsidR="00D55313" w:rsidRDefault="00D55313" w:rsidP="00DA1BCE">
            <w:pPr>
              <w:pStyle w:val="TableParagraph"/>
              <w:spacing w:line="221" w:lineRule="exact"/>
              <w:ind w:left="45" w:right="37"/>
              <w:jc w:val="center"/>
            </w:pPr>
            <w:r>
              <w:rPr>
                <w:color w:val="001F5F"/>
                <w:spacing w:val="-5"/>
              </w:rPr>
              <w:t>5.2</w:t>
            </w:r>
          </w:p>
        </w:tc>
        <w:tc>
          <w:tcPr>
            <w:tcW w:w="6111" w:type="dxa"/>
            <w:vMerge/>
            <w:tcBorders>
              <w:top w:val="nil"/>
            </w:tcBorders>
          </w:tcPr>
          <w:p w14:paraId="094F2E07" w14:textId="77777777" w:rsidR="00D55313" w:rsidRDefault="00D55313" w:rsidP="00DA1BCE">
            <w:pPr>
              <w:rPr>
                <w:sz w:val="2"/>
                <w:szCs w:val="2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3DA58441" w14:textId="77777777" w:rsidR="00D55313" w:rsidRDefault="00D55313" w:rsidP="00DA1BCE">
            <w:pPr>
              <w:pStyle w:val="TableParagraph"/>
              <w:rPr>
                <w:sz w:val="16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14:paraId="11CF96EB" w14:textId="77777777" w:rsidR="00D55313" w:rsidRDefault="00D55313" w:rsidP="00DA1BCE">
            <w:pPr>
              <w:pStyle w:val="TableParagraph"/>
              <w:rPr>
                <w:sz w:val="16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14:paraId="63DD7F06" w14:textId="77777777" w:rsidR="00D55313" w:rsidRDefault="00D55313" w:rsidP="00DA1BCE">
            <w:pPr>
              <w:pStyle w:val="TableParagraph"/>
              <w:rPr>
                <w:sz w:val="16"/>
              </w:rPr>
            </w:pPr>
          </w:p>
        </w:tc>
      </w:tr>
      <w:tr w:rsidR="00D55313" w14:paraId="729E60EC" w14:textId="77777777" w:rsidTr="00DA1BCE">
        <w:trPr>
          <w:trHeight w:val="258"/>
        </w:trPr>
        <w:tc>
          <w:tcPr>
            <w:tcW w:w="2256" w:type="dxa"/>
            <w:tcBorders>
              <w:top w:val="nil"/>
            </w:tcBorders>
          </w:tcPr>
          <w:p w14:paraId="2D6583E4" w14:textId="77777777" w:rsidR="00D55313" w:rsidRDefault="00D55313" w:rsidP="00DA1BCE">
            <w:pPr>
              <w:pStyle w:val="TableParagraph"/>
              <w:rPr>
                <w:sz w:val="18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 w14:paraId="2A818BDC" w14:textId="77777777" w:rsidR="00D55313" w:rsidRDefault="00D55313" w:rsidP="00DA1BCE">
            <w:pPr>
              <w:pStyle w:val="TableParagraph"/>
              <w:spacing w:line="239" w:lineRule="exact"/>
              <w:ind w:left="45" w:right="34"/>
              <w:jc w:val="center"/>
            </w:pPr>
            <w:r>
              <w:rPr>
                <w:color w:val="001F5F"/>
                <w:spacing w:val="-2"/>
              </w:rPr>
              <w:t>6.1.2</w:t>
            </w:r>
          </w:p>
        </w:tc>
        <w:tc>
          <w:tcPr>
            <w:tcW w:w="6111" w:type="dxa"/>
            <w:vMerge/>
            <w:tcBorders>
              <w:top w:val="nil"/>
            </w:tcBorders>
          </w:tcPr>
          <w:p w14:paraId="46DF3C15" w14:textId="77777777" w:rsidR="00D55313" w:rsidRDefault="00D55313" w:rsidP="00DA1BCE">
            <w:pPr>
              <w:rPr>
                <w:sz w:val="2"/>
                <w:szCs w:val="2"/>
              </w:rPr>
            </w:pPr>
          </w:p>
        </w:tc>
        <w:tc>
          <w:tcPr>
            <w:tcW w:w="931" w:type="dxa"/>
            <w:tcBorders>
              <w:top w:val="nil"/>
            </w:tcBorders>
          </w:tcPr>
          <w:p w14:paraId="7D10BE34" w14:textId="77777777" w:rsidR="00D55313" w:rsidRDefault="00D55313" w:rsidP="00DA1BCE">
            <w:pPr>
              <w:pStyle w:val="TableParagraph"/>
              <w:rPr>
                <w:sz w:val="18"/>
              </w:rPr>
            </w:pPr>
          </w:p>
        </w:tc>
        <w:tc>
          <w:tcPr>
            <w:tcW w:w="1330" w:type="dxa"/>
            <w:tcBorders>
              <w:top w:val="nil"/>
            </w:tcBorders>
          </w:tcPr>
          <w:p w14:paraId="065DC329" w14:textId="77777777" w:rsidR="00D55313" w:rsidRDefault="00D55313" w:rsidP="00DA1BCE">
            <w:pPr>
              <w:pStyle w:val="TableParagraph"/>
              <w:rPr>
                <w:sz w:val="18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 w14:paraId="5614AF85" w14:textId="77777777" w:rsidR="00D55313" w:rsidRDefault="00D55313" w:rsidP="00DA1BCE">
            <w:pPr>
              <w:pStyle w:val="TableParagraph"/>
              <w:rPr>
                <w:sz w:val="18"/>
              </w:rPr>
            </w:pPr>
          </w:p>
        </w:tc>
      </w:tr>
    </w:tbl>
    <w:p w14:paraId="40F9353F" w14:textId="77777777" w:rsidR="00DD77AE" w:rsidRDefault="00DD77AE" w:rsidP="00D55313">
      <w:pPr>
        <w:rPr>
          <w:sz w:val="18"/>
        </w:rPr>
      </w:pPr>
    </w:p>
    <w:p w14:paraId="337C80F0" w14:textId="77777777" w:rsidR="00DD77AE" w:rsidRDefault="00DD77AE" w:rsidP="00DD77AE">
      <w:pPr>
        <w:rPr>
          <w:sz w:val="18"/>
        </w:rPr>
      </w:pPr>
    </w:p>
    <w:p w14:paraId="4A6B42DD" w14:textId="77777777" w:rsidR="00DD77AE" w:rsidRDefault="00DD77AE" w:rsidP="00DD77AE">
      <w:pPr>
        <w:spacing w:before="11"/>
        <w:ind w:left="20"/>
        <w:rPr>
          <w:sz w:val="18"/>
        </w:rPr>
      </w:pPr>
      <w:r>
        <w:rPr>
          <w:b/>
          <w:color w:val="001F5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FF103A9" w14:textId="77777777" w:rsidR="00D55313" w:rsidRPr="00DD77AE" w:rsidRDefault="00D55313" w:rsidP="00DD77AE">
      <w:pPr>
        <w:rPr>
          <w:sz w:val="18"/>
        </w:rPr>
        <w:sectPr w:rsidR="00D55313" w:rsidRPr="00DD77AE">
          <w:pgSz w:w="15840" w:h="12240" w:orient="landscape"/>
          <w:pgMar w:top="1100" w:right="1220" w:bottom="280" w:left="360" w:header="727" w:footer="0" w:gutter="0"/>
          <w:cols w:space="720"/>
        </w:sectPr>
      </w:pPr>
    </w:p>
    <w:p w14:paraId="2C262909" w14:textId="77777777" w:rsidR="00D55313" w:rsidRDefault="00D55313" w:rsidP="00D55313">
      <w:pPr>
        <w:pStyle w:val="Corptext"/>
        <w:spacing w:before="6"/>
        <w:rPr>
          <w:b/>
          <w:sz w:val="7"/>
        </w:rPr>
      </w:pPr>
      <w:r>
        <w:rPr>
          <w:noProof/>
          <w:lang w:val="en-US"/>
        </w:rPr>
        <w:lastRenderedPageBreak/>
        <w:drawing>
          <wp:anchor distT="0" distB="0" distL="0" distR="0" simplePos="0" relativeHeight="251663360" behindDoc="1" locked="0" layoutInCell="1" allowOverlap="1" wp14:anchorId="06070306" wp14:editId="560BAE8E">
            <wp:simplePos x="0" y="0"/>
            <wp:positionH relativeFrom="page">
              <wp:posOffset>5738496</wp:posOffset>
            </wp:positionH>
            <wp:positionV relativeFrom="page">
              <wp:posOffset>1748920</wp:posOffset>
            </wp:positionV>
            <wp:extent cx="174358" cy="194310"/>
            <wp:effectExtent l="0" t="0" r="0" b="0"/>
            <wp:wrapNone/>
            <wp:docPr id="71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358" cy="194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251664384" behindDoc="1" locked="0" layoutInCell="1" allowOverlap="1" wp14:anchorId="19347254" wp14:editId="0C12B3D8">
            <wp:simplePos x="0" y="0"/>
            <wp:positionH relativeFrom="page">
              <wp:posOffset>5796807</wp:posOffset>
            </wp:positionH>
            <wp:positionV relativeFrom="page">
              <wp:posOffset>2100702</wp:posOffset>
            </wp:positionV>
            <wp:extent cx="203797" cy="236410"/>
            <wp:effectExtent l="0" t="0" r="0" b="0"/>
            <wp:wrapNone/>
            <wp:docPr id="73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797" cy="236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251665408" behindDoc="1" locked="0" layoutInCell="1" allowOverlap="1" wp14:anchorId="448A2934" wp14:editId="035B9187">
            <wp:simplePos x="0" y="0"/>
            <wp:positionH relativeFrom="page">
              <wp:posOffset>401120</wp:posOffset>
            </wp:positionH>
            <wp:positionV relativeFrom="page">
              <wp:posOffset>3202433</wp:posOffset>
            </wp:positionV>
            <wp:extent cx="131174" cy="155448"/>
            <wp:effectExtent l="0" t="0" r="0" b="0"/>
            <wp:wrapNone/>
            <wp:docPr id="75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1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17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251666432" behindDoc="1" locked="0" layoutInCell="1" allowOverlap="1" wp14:anchorId="6AEA8F27" wp14:editId="4382C454">
            <wp:simplePos x="0" y="0"/>
            <wp:positionH relativeFrom="page">
              <wp:posOffset>808246</wp:posOffset>
            </wp:positionH>
            <wp:positionV relativeFrom="page">
              <wp:posOffset>3173852</wp:posOffset>
            </wp:positionV>
            <wp:extent cx="203797" cy="236410"/>
            <wp:effectExtent l="0" t="0" r="0" b="0"/>
            <wp:wrapNone/>
            <wp:docPr id="77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3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797" cy="236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pict w14:anchorId="0AB2996B">
          <v:shape id="docshape102" o:spid="_x0000_s1031" type="#_x0000_t202" style="position:absolute;margin-left:749pt;margin-top:526.4pt;width:14.25pt;height:36.35pt;z-index:251660288;mso-position-horizontal-relative:page;mso-position-vertical-relative:page" filled="f" stroked="f">
            <v:textbox style="layout-flow:vertical;mso-layout-flow-alt:bottom-to-top" inset="0,0,0,0">
              <w:txbxContent>
                <w:p w14:paraId="6E8BA505" w14:textId="77777777" w:rsidR="00D55313" w:rsidRDefault="00D55313" w:rsidP="00D55313">
                  <w:pPr>
                    <w:spacing w:before="11"/>
                    <w:ind w:left="20"/>
                    <w:rPr>
                      <w:b/>
                    </w:rPr>
                  </w:pPr>
                  <w:r>
                    <w:rPr>
                      <w:b/>
                      <w:color w:val="001F5F"/>
                    </w:rPr>
                    <w:t>Pag.</w:t>
                  </w:r>
                  <w:r>
                    <w:rPr>
                      <w:b/>
                      <w:color w:val="001F5F"/>
                      <w:spacing w:val="-1"/>
                    </w:rPr>
                    <w:t xml:space="preserve"> </w:t>
                  </w:r>
                  <w:r w:rsidR="00DD77AE">
                    <w:rPr>
                      <w:b/>
                      <w:color w:val="001F5F"/>
                      <w:spacing w:val="-1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0"/>
        <w:gridCol w:w="1593"/>
        <w:gridCol w:w="6111"/>
        <w:gridCol w:w="931"/>
        <w:gridCol w:w="1330"/>
        <w:gridCol w:w="1593"/>
      </w:tblGrid>
      <w:tr w:rsidR="00D55313" w14:paraId="65040702" w14:textId="77777777" w:rsidTr="00F72FEC">
        <w:trPr>
          <w:trHeight w:val="506"/>
        </w:trPr>
        <w:tc>
          <w:tcPr>
            <w:tcW w:w="2290" w:type="dxa"/>
          </w:tcPr>
          <w:p w14:paraId="4F01126A" w14:textId="77777777" w:rsidR="00D55313" w:rsidRDefault="00D55313" w:rsidP="00DA1BCE">
            <w:pPr>
              <w:pStyle w:val="TableParagraph"/>
            </w:pPr>
          </w:p>
        </w:tc>
        <w:tc>
          <w:tcPr>
            <w:tcW w:w="1593" w:type="dxa"/>
          </w:tcPr>
          <w:p w14:paraId="772C45AB" w14:textId="77777777" w:rsidR="00D55313" w:rsidRDefault="00D55313" w:rsidP="00DA1BCE">
            <w:pPr>
              <w:pStyle w:val="TableParagraph"/>
            </w:pPr>
          </w:p>
        </w:tc>
        <w:tc>
          <w:tcPr>
            <w:tcW w:w="6111" w:type="dxa"/>
          </w:tcPr>
          <w:p w14:paraId="7879B72A" w14:textId="77777777" w:rsidR="00D55313" w:rsidRDefault="00D55313" w:rsidP="00432A6A">
            <w:pPr>
              <w:pStyle w:val="TableParagraph"/>
              <w:numPr>
                <w:ilvl w:val="0"/>
                <w:numId w:val="12"/>
              </w:numPr>
              <w:tabs>
                <w:tab w:val="left" w:pos="425"/>
                <w:tab w:val="left" w:pos="426"/>
              </w:tabs>
              <w:spacing w:line="247" w:lineRule="exact"/>
              <w:ind w:hanging="318"/>
            </w:pPr>
            <w:r>
              <w:rPr>
                <w:color w:val="001F5F"/>
              </w:rPr>
              <w:t>Proprietăți</w:t>
            </w:r>
            <w:r>
              <w:rPr>
                <w:color w:val="001F5F"/>
                <w:spacing w:val="-6"/>
              </w:rPr>
              <w:t xml:space="preserve"> </w:t>
            </w:r>
            <w:r>
              <w:rPr>
                <w:color w:val="001F5F"/>
              </w:rPr>
              <w:t>ale</w:t>
            </w:r>
            <w:r>
              <w:rPr>
                <w:color w:val="001F5F"/>
                <w:spacing w:val="-9"/>
              </w:rPr>
              <w:t xml:space="preserve"> </w:t>
            </w:r>
            <w:r>
              <w:rPr>
                <w:color w:val="001F5F"/>
              </w:rPr>
              <w:t>integralei</w:t>
            </w:r>
            <w:r>
              <w:rPr>
                <w:color w:val="001F5F"/>
                <w:spacing w:val="-5"/>
              </w:rPr>
              <w:t xml:space="preserve"> </w:t>
            </w:r>
            <w:r>
              <w:rPr>
                <w:color w:val="001F5F"/>
              </w:rPr>
              <w:t>definite:</w:t>
            </w:r>
            <w:r>
              <w:rPr>
                <w:color w:val="001F5F"/>
                <w:spacing w:val="-9"/>
              </w:rPr>
              <w:t xml:space="preserve"> </w:t>
            </w:r>
            <w:r>
              <w:rPr>
                <w:color w:val="001F5F"/>
              </w:rPr>
              <w:t>liniaritate,</w:t>
            </w:r>
            <w:r>
              <w:rPr>
                <w:color w:val="001F5F"/>
                <w:spacing w:val="-6"/>
              </w:rPr>
              <w:t xml:space="preserve"> </w:t>
            </w:r>
            <w:r>
              <w:rPr>
                <w:color w:val="001F5F"/>
                <w:spacing w:val="-2"/>
              </w:rPr>
              <w:t>monotonie,</w:t>
            </w:r>
          </w:p>
          <w:p w14:paraId="7074C4CF" w14:textId="77777777" w:rsidR="00D55313" w:rsidRDefault="00D55313" w:rsidP="00DA1BCE">
            <w:pPr>
              <w:pStyle w:val="TableParagraph"/>
              <w:spacing w:before="1" w:line="238" w:lineRule="exact"/>
              <w:ind w:left="425"/>
            </w:pPr>
            <w:r>
              <w:rPr>
                <w:color w:val="001F5F"/>
              </w:rPr>
              <w:t>aditivitate</w:t>
            </w:r>
            <w:r>
              <w:rPr>
                <w:color w:val="001F5F"/>
                <w:spacing w:val="-5"/>
              </w:rPr>
              <w:t xml:space="preserve"> </w:t>
            </w:r>
            <w:r>
              <w:rPr>
                <w:color w:val="001F5F"/>
              </w:rPr>
              <w:t>în</w:t>
            </w:r>
            <w:r>
              <w:rPr>
                <w:color w:val="001F5F"/>
                <w:spacing w:val="-5"/>
              </w:rPr>
              <w:t xml:space="preserve"> </w:t>
            </w:r>
            <w:r>
              <w:rPr>
                <w:color w:val="001F5F"/>
              </w:rPr>
              <w:t>raport</w:t>
            </w:r>
            <w:r>
              <w:rPr>
                <w:color w:val="001F5F"/>
                <w:spacing w:val="-4"/>
              </w:rPr>
              <w:t xml:space="preserve"> </w:t>
            </w:r>
            <w:r>
              <w:rPr>
                <w:color w:val="001F5F"/>
              </w:rPr>
              <w:t>cu</w:t>
            </w:r>
            <w:r>
              <w:rPr>
                <w:color w:val="001F5F"/>
                <w:spacing w:val="-5"/>
              </w:rPr>
              <w:t xml:space="preserve"> </w:t>
            </w:r>
            <w:r>
              <w:rPr>
                <w:color w:val="001F5F"/>
              </w:rPr>
              <w:t>intervalul</w:t>
            </w:r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</w:rPr>
              <w:t>de</w:t>
            </w:r>
            <w:r>
              <w:rPr>
                <w:color w:val="001F5F"/>
                <w:spacing w:val="-4"/>
              </w:rPr>
              <w:t xml:space="preserve"> </w:t>
            </w:r>
            <w:r>
              <w:rPr>
                <w:color w:val="001F5F"/>
                <w:spacing w:val="-2"/>
              </w:rPr>
              <w:t>integrare</w:t>
            </w:r>
          </w:p>
        </w:tc>
        <w:tc>
          <w:tcPr>
            <w:tcW w:w="931" w:type="dxa"/>
          </w:tcPr>
          <w:p w14:paraId="4AAF3175" w14:textId="77777777" w:rsidR="00D55313" w:rsidRDefault="00D55313" w:rsidP="00DA1BCE">
            <w:pPr>
              <w:pStyle w:val="TableParagraph"/>
            </w:pPr>
          </w:p>
        </w:tc>
        <w:tc>
          <w:tcPr>
            <w:tcW w:w="1330" w:type="dxa"/>
          </w:tcPr>
          <w:p w14:paraId="3E0943E0" w14:textId="77777777" w:rsidR="00D55313" w:rsidRDefault="00D55313" w:rsidP="00DA1BCE">
            <w:pPr>
              <w:pStyle w:val="TableParagraph"/>
            </w:pPr>
          </w:p>
        </w:tc>
        <w:tc>
          <w:tcPr>
            <w:tcW w:w="1593" w:type="dxa"/>
            <w:vMerge w:val="restart"/>
          </w:tcPr>
          <w:p w14:paraId="047DB136" w14:textId="77777777" w:rsidR="00D55313" w:rsidRDefault="00D55313" w:rsidP="00DA1BCE">
            <w:pPr>
              <w:pStyle w:val="TableParagraph"/>
            </w:pPr>
          </w:p>
        </w:tc>
      </w:tr>
      <w:tr w:rsidR="00D55313" w14:paraId="72C135DE" w14:textId="77777777" w:rsidTr="00F72FEC">
        <w:trPr>
          <w:trHeight w:val="757"/>
        </w:trPr>
        <w:tc>
          <w:tcPr>
            <w:tcW w:w="2290" w:type="dxa"/>
          </w:tcPr>
          <w:p w14:paraId="668DBFE0" w14:textId="77777777" w:rsidR="00D55313" w:rsidRDefault="00D55313" w:rsidP="00DA1BCE">
            <w:pPr>
              <w:pStyle w:val="TableParagraph"/>
              <w:ind w:left="107" w:right="477"/>
              <w:rPr>
                <w:b/>
              </w:rPr>
            </w:pPr>
            <w:r>
              <w:rPr>
                <w:b/>
                <w:color w:val="001F5F"/>
              </w:rPr>
              <w:t>Proprietăți de integrabilitate</w:t>
            </w:r>
            <w:r>
              <w:rPr>
                <w:b/>
                <w:color w:val="001F5F"/>
                <w:spacing w:val="-14"/>
              </w:rPr>
              <w:t xml:space="preserve"> </w:t>
            </w:r>
            <w:r>
              <w:rPr>
                <w:b/>
                <w:color w:val="001F5F"/>
              </w:rPr>
              <w:t>ale</w:t>
            </w:r>
          </w:p>
          <w:p w14:paraId="6706E0A5" w14:textId="77777777" w:rsidR="00D55313" w:rsidRDefault="00D55313" w:rsidP="00DA1BCE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  <w:color w:val="001F5F"/>
              </w:rPr>
              <w:t>funcțiilor</w:t>
            </w:r>
            <w:r>
              <w:rPr>
                <w:b/>
                <w:color w:val="001F5F"/>
                <w:spacing w:val="-8"/>
              </w:rPr>
              <w:t xml:space="preserve"> </w:t>
            </w:r>
            <w:r>
              <w:rPr>
                <w:b/>
                <w:color w:val="001F5F"/>
                <w:spacing w:val="-2"/>
              </w:rPr>
              <w:t>continue</w:t>
            </w:r>
          </w:p>
        </w:tc>
        <w:tc>
          <w:tcPr>
            <w:tcW w:w="1593" w:type="dxa"/>
          </w:tcPr>
          <w:p w14:paraId="0DE505D7" w14:textId="77777777" w:rsidR="00D55313" w:rsidRDefault="00D55313" w:rsidP="00DA1BCE">
            <w:pPr>
              <w:pStyle w:val="TableParagraph"/>
              <w:spacing w:line="246" w:lineRule="exact"/>
              <w:ind w:left="45" w:right="37"/>
              <w:jc w:val="center"/>
            </w:pPr>
            <w:r>
              <w:rPr>
                <w:color w:val="001F5F"/>
                <w:spacing w:val="-5"/>
              </w:rPr>
              <w:t>5.2</w:t>
            </w:r>
          </w:p>
          <w:p w14:paraId="261DD22A" w14:textId="77777777" w:rsidR="00D55313" w:rsidRDefault="00D55313" w:rsidP="00DA1BCE">
            <w:pPr>
              <w:pStyle w:val="TableParagraph"/>
              <w:spacing w:line="252" w:lineRule="exact"/>
              <w:ind w:left="45" w:right="34"/>
              <w:jc w:val="center"/>
            </w:pPr>
            <w:r>
              <w:rPr>
                <w:color w:val="001F5F"/>
                <w:spacing w:val="-2"/>
              </w:rPr>
              <w:t>6.1.2</w:t>
            </w:r>
          </w:p>
          <w:p w14:paraId="61144C8E" w14:textId="77777777" w:rsidR="00D55313" w:rsidRDefault="00D55313" w:rsidP="00DA1BCE">
            <w:pPr>
              <w:pStyle w:val="TableParagraph"/>
              <w:spacing w:before="1" w:line="238" w:lineRule="exact"/>
              <w:ind w:left="45" w:right="34"/>
              <w:jc w:val="center"/>
            </w:pPr>
            <w:r>
              <w:rPr>
                <w:color w:val="001F5F"/>
                <w:spacing w:val="-2"/>
              </w:rPr>
              <w:t>6.2.2</w:t>
            </w:r>
          </w:p>
        </w:tc>
        <w:tc>
          <w:tcPr>
            <w:tcW w:w="6111" w:type="dxa"/>
          </w:tcPr>
          <w:p w14:paraId="62C9BF5F" w14:textId="77777777" w:rsidR="00D55313" w:rsidRDefault="00D55313" w:rsidP="00432A6A">
            <w:pPr>
              <w:pStyle w:val="TableParagraph"/>
              <w:numPr>
                <w:ilvl w:val="0"/>
                <w:numId w:val="11"/>
              </w:numPr>
              <w:tabs>
                <w:tab w:val="left" w:pos="425"/>
                <w:tab w:val="left" w:pos="426"/>
              </w:tabs>
              <w:spacing w:line="246" w:lineRule="exact"/>
              <w:ind w:hanging="318"/>
            </w:pPr>
            <w:r>
              <w:rPr>
                <w:color w:val="001F5F"/>
              </w:rPr>
              <w:t>Integrabilitatea</w:t>
            </w:r>
            <w:r>
              <w:rPr>
                <w:color w:val="001F5F"/>
                <w:spacing w:val="-10"/>
              </w:rPr>
              <w:t xml:space="preserve"> </w:t>
            </w:r>
            <w:r>
              <w:rPr>
                <w:color w:val="001F5F"/>
              </w:rPr>
              <w:t>funcțiilor</w:t>
            </w:r>
            <w:r>
              <w:rPr>
                <w:color w:val="001F5F"/>
                <w:spacing w:val="-9"/>
              </w:rPr>
              <w:t xml:space="preserve"> </w:t>
            </w:r>
            <w:r>
              <w:rPr>
                <w:color w:val="001F5F"/>
                <w:spacing w:val="-2"/>
              </w:rPr>
              <w:t>continue</w:t>
            </w:r>
          </w:p>
          <w:p w14:paraId="70BF8CE8" w14:textId="77777777" w:rsidR="00D55313" w:rsidRDefault="00D55313" w:rsidP="00432A6A">
            <w:pPr>
              <w:pStyle w:val="TableParagraph"/>
              <w:numPr>
                <w:ilvl w:val="0"/>
                <w:numId w:val="11"/>
              </w:numPr>
              <w:tabs>
                <w:tab w:val="left" w:pos="425"/>
                <w:tab w:val="left" w:pos="426"/>
              </w:tabs>
              <w:spacing w:line="254" w:lineRule="exact"/>
              <w:ind w:right="95"/>
            </w:pPr>
            <w:r>
              <w:rPr>
                <w:color w:val="001F5F"/>
              </w:rPr>
              <w:t>Teorema</w:t>
            </w:r>
            <w:r>
              <w:rPr>
                <w:color w:val="001F5F"/>
                <w:spacing w:val="80"/>
              </w:rPr>
              <w:t xml:space="preserve"> </w:t>
            </w:r>
            <w:r>
              <w:rPr>
                <w:color w:val="001F5F"/>
              </w:rPr>
              <w:t>de</w:t>
            </w:r>
            <w:r>
              <w:rPr>
                <w:color w:val="001F5F"/>
                <w:spacing w:val="80"/>
              </w:rPr>
              <w:t xml:space="preserve"> </w:t>
            </w:r>
            <w:r>
              <w:rPr>
                <w:color w:val="001F5F"/>
              </w:rPr>
              <w:t>medie,</w:t>
            </w:r>
            <w:r>
              <w:rPr>
                <w:color w:val="001F5F"/>
                <w:spacing w:val="80"/>
              </w:rPr>
              <w:t xml:space="preserve"> </w:t>
            </w:r>
            <w:r>
              <w:rPr>
                <w:color w:val="001F5F"/>
              </w:rPr>
              <w:t>interpretare</w:t>
            </w:r>
            <w:r>
              <w:rPr>
                <w:color w:val="001F5F"/>
                <w:spacing w:val="80"/>
              </w:rPr>
              <w:t xml:space="preserve"> </w:t>
            </w:r>
            <w:r>
              <w:rPr>
                <w:color w:val="001F5F"/>
              </w:rPr>
              <w:t>geometrică,</w:t>
            </w:r>
            <w:r>
              <w:rPr>
                <w:color w:val="001F5F"/>
                <w:spacing w:val="80"/>
              </w:rPr>
              <w:t xml:space="preserve"> </w:t>
            </w:r>
            <w:r>
              <w:rPr>
                <w:color w:val="001F5F"/>
              </w:rPr>
              <w:t>teorema</w:t>
            </w:r>
            <w:r>
              <w:rPr>
                <w:color w:val="001F5F"/>
                <w:spacing w:val="80"/>
              </w:rPr>
              <w:t xml:space="preserve"> </w:t>
            </w:r>
            <w:r>
              <w:rPr>
                <w:color w:val="001F5F"/>
              </w:rPr>
              <w:t>de existență a primitivelor unei funcții continue</w:t>
            </w:r>
          </w:p>
        </w:tc>
        <w:tc>
          <w:tcPr>
            <w:tcW w:w="931" w:type="dxa"/>
          </w:tcPr>
          <w:p w14:paraId="7F8D819C" w14:textId="77777777" w:rsidR="00D55313" w:rsidRDefault="00D55313" w:rsidP="00DA1BCE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72B23C13" w14:textId="77777777" w:rsidR="00D55313" w:rsidRDefault="00D55313" w:rsidP="00DA1BCE">
            <w:pPr>
              <w:pStyle w:val="TableParagraph"/>
              <w:ind w:left="411"/>
            </w:pPr>
            <w:r>
              <w:rPr>
                <w:color w:val="001F5F"/>
              </w:rPr>
              <w:t>6</w:t>
            </w:r>
          </w:p>
        </w:tc>
        <w:tc>
          <w:tcPr>
            <w:tcW w:w="1330" w:type="dxa"/>
          </w:tcPr>
          <w:p w14:paraId="3AB78F3A" w14:textId="77777777" w:rsidR="00D55313" w:rsidRDefault="00D55313" w:rsidP="00DA1BCE">
            <w:pPr>
              <w:pStyle w:val="TableParagraph"/>
              <w:spacing w:before="121"/>
              <w:ind w:left="494" w:hanging="323"/>
            </w:pPr>
            <w:r>
              <w:rPr>
                <w:color w:val="001F5F"/>
              </w:rPr>
              <w:t>S1</w:t>
            </w:r>
            <w:r w:rsidR="00553479">
              <w:rPr>
                <w:color w:val="001F5F"/>
              </w:rPr>
              <w:t>3</w:t>
            </w:r>
            <w:r>
              <w:rPr>
                <w:color w:val="001F5F"/>
                <w:spacing w:val="-14"/>
              </w:rPr>
              <w:t xml:space="preserve"> </w:t>
            </w:r>
            <w:r>
              <w:rPr>
                <w:color w:val="001F5F"/>
              </w:rPr>
              <w:t>(2</w:t>
            </w:r>
            <w:r>
              <w:rPr>
                <w:color w:val="001F5F"/>
                <w:spacing w:val="-14"/>
              </w:rPr>
              <w:t xml:space="preserve"> </w:t>
            </w:r>
            <w:r>
              <w:rPr>
                <w:color w:val="001F5F"/>
              </w:rPr>
              <w:t xml:space="preserve">ore) </w:t>
            </w:r>
            <w:r>
              <w:rPr>
                <w:color w:val="001F5F"/>
                <w:spacing w:val="-4"/>
              </w:rPr>
              <w:t>S1</w:t>
            </w:r>
            <w:r w:rsidR="00553479">
              <w:rPr>
                <w:color w:val="001F5F"/>
                <w:spacing w:val="-4"/>
              </w:rPr>
              <w:t>4</w:t>
            </w:r>
          </w:p>
        </w:tc>
        <w:tc>
          <w:tcPr>
            <w:tcW w:w="1593" w:type="dxa"/>
            <w:vMerge/>
            <w:tcBorders>
              <w:top w:val="nil"/>
            </w:tcBorders>
          </w:tcPr>
          <w:p w14:paraId="2EFE7452" w14:textId="77777777" w:rsidR="00D55313" w:rsidRDefault="00D55313" w:rsidP="00DA1BCE">
            <w:pPr>
              <w:rPr>
                <w:sz w:val="2"/>
                <w:szCs w:val="2"/>
              </w:rPr>
            </w:pPr>
          </w:p>
        </w:tc>
      </w:tr>
      <w:tr w:rsidR="00D55313" w14:paraId="20669F46" w14:textId="77777777" w:rsidTr="00F72FEC">
        <w:trPr>
          <w:trHeight w:val="253"/>
        </w:trPr>
        <w:tc>
          <w:tcPr>
            <w:tcW w:w="13848" w:type="dxa"/>
            <w:gridSpan w:val="6"/>
            <w:shd w:val="clear" w:color="auto" w:fill="833B0A"/>
          </w:tcPr>
          <w:p w14:paraId="793C7BCF" w14:textId="77777777" w:rsidR="00D55313" w:rsidRDefault="00180254" w:rsidP="00180254">
            <w:pPr>
              <w:pStyle w:val="TableParagraph"/>
              <w:spacing w:line="234" w:lineRule="exact"/>
              <w:ind w:left="5202" w:right="5189"/>
              <w:jc w:val="center"/>
            </w:pPr>
            <w:r>
              <w:rPr>
                <w:b/>
                <w:color w:val="FFFFFF"/>
              </w:rPr>
              <w:t>Vacanță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color w:val="FFFFFF"/>
              </w:rPr>
              <w:t>(21.12.2024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–</w:t>
            </w:r>
            <w:r>
              <w:rPr>
                <w:color w:val="FFFFFF"/>
                <w:spacing w:val="-4"/>
              </w:rPr>
              <w:t xml:space="preserve"> </w:t>
            </w:r>
            <w:r>
              <w:rPr>
                <w:color w:val="FFFFFF"/>
                <w:spacing w:val="-2"/>
              </w:rPr>
              <w:t>07.01.2025)</w:t>
            </w:r>
          </w:p>
        </w:tc>
      </w:tr>
      <w:tr w:rsidR="00D55313" w14:paraId="5774CED3" w14:textId="77777777" w:rsidTr="00F72FEC">
        <w:trPr>
          <w:trHeight w:val="247"/>
        </w:trPr>
        <w:tc>
          <w:tcPr>
            <w:tcW w:w="2290" w:type="dxa"/>
            <w:tcBorders>
              <w:bottom w:val="nil"/>
            </w:tcBorders>
          </w:tcPr>
          <w:p w14:paraId="1BF909A3" w14:textId="77777777" w:rsidR="00D55313" w:rsidRDefault="00D55313" w:rsidP="00DA1BCE">
            <w:pPr>
              <w:pStyle w:val="TableParagraph"/>
              <w:spacing w:line="228" w:lineRule="exact"/>
              <w:ind w:left="107"/>
              <w:rPr>
                <w:b/>
              </w:rPr>
            </w:pPr>
            <w:r>
              <w:rPr>
                <w:b/>
                <w:color w:val="001F5F"/>
              </w:rPr>
              <w:t>Inele</w:t>
            </w:r>
            <w:r>
              <w:rPr>
                <w:b/>
                <w:color w:val="001F5F"/>
                <w:spacing w:val="-2"/>
              </w:rPr>
              <w:t xml:space="preserve"> </w:t>
            </w:r>
            <w:r>
              <w:rPr>
                <w:b/>
                <w:color w:val="001F5F"/>
              </w:rPr>
              <w:t>și</w:t>
            </w:r>
            <w:r>
              <w:rPr>
                <w:b/>
                <w:color w:val="001F5F"/>
                <w:spacing w:val="-1"/>
              </w:rPr>
              <w:t xml:space="preserve"> </w:t>
            </w:r>
            <w:r>
              <w:rPr>
                <w:b/>
                <w:color w:val="001F5F"/>
                <w:spacing w:val="-2"/>
              </w:rPr>
              <w:t>corpuri</w:t>
            </w:r>
          </w:p>
        </w:tc>
        <w:tc>
          <w:tcPr>
            <w:tcW w:w="1593" w:type="dxa"/>
            <w:tcBorders>
              <w:bottom w:val="nil"/>
            </w:tcBorders>
          </w:tcPr>
          <w:p w14:paraId="3BF37773" w14:textId="77777777" w:rsidR="00D55313" w:rsidRDefault="00D55313" w:rsidP="00DA1BCE">
            <w:pPr>
              <w:pStyle w:val="TableParagraph"/>
              <w:spacing w:line="228" w:lineRule="exact"/>
              <w:ind w:left="45" w:right="34"/>
              <w:jc w:val="center"/>
            </w:pPr>
            <w:r>
              <w:rPr>
                <w:color w:val="001F5F"/>
                <w:spacing w:val="-2"/>
              </w:rPr>
              <w:t>3.1.1</w:t>
            </w:r>
          </w:p>
        </w:tc>
        <w:tc>
          <w:tcPr>
            <w:tcW w:w="6111" w:type="dxa"/>
            <w:vMerge w:val="restart"/>
          </w:tcPr>
          <w:p w14:paraId="063A4A54" w14:textId="77777777" w:rsidR="00D55313" w:rsidRDefault="00D55313" w:rsidP="00432A6A">
            <w:pPr>
              <w:pStyle w:val="TableParagraph"/>
              <w:numPr>
                <w:ilvl w:val="0"/>
                <w:numId w:val="10"/>
              </w:numPr>
              <w:tabs>
                <w:tab w:val="left" w:pos="466"/>
                <w:tab w:val="left" w:pos="467"/>
                <w:tab w:val="left" w:pos="4856"/>
              </w:tabs>
              <w:spacing w:line="296" w:lineRule="exact"/>
              <w:ind w:hanging="359"/>
              <w:rPr>
                <w:i/>
                <w:sz w:val="15"/>
              </w:rPr>
            </w:pPr>
            <w:r>
              <w:rPr>
                <w:color w:val="001F5F"/>
              </w:rPr>
              <w:t>Inel,</w:t>
            </w:r>
            <w:r>
              <w:rPr>
                <w:color w:val="001F5F"/>
                <w:spacing w:val="-5"/>
              </w:rPr>
              <w:t xml:space="preserve"> </w:t>
            </w:r>
            <w:r>
              <w:rPr>
                <w:color w:val="001F5F"/>
              </w:rPr>
              <w:t>exemple:</w:t>
            </w:r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</w:rPr>
              <w:t>inele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numerice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(</w:t>
            </w:r>
            <w:r>
              <w:rPr>
                <w:color w:val="001F5F"/>
                <w:spacing w:val="-20"/>
              </w:rPr>
              <w:t xml:space="preserve"> </w:t>
            </w:r>
            <w:r>
              <w:rPr>
                <w:noProof/>
                <w:color w:val="001F5F"/>
                <w:position w:val="-3"/>
                <w:lang w:val="en-US"/>
              </w:rPr>
              <w:drawing>
                <wp:inline distT="0" distB="0" distL="0" distR="0" wp14:anchorId="00B45B9E" wp14:editId="222B634A">
                  <wp:extent cx="122593" cy="152407"/>
                  <wp:effectExtent l="0" t="0" r="0" b="0"/>
                  <wp:docPr id="79" name="image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3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593" cy="1524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1F5F"/>
              </w:rPr>
              <w:t>,</w:t>
            </w:r>
            <w:r>
              <w:rPr>
                <w:color w:val="001F5F"/>
                <w:spacing w:val="31"/>
              </w:rPr>
              <w:t xml:space="preserve"> </w:t>
            </w:r>
            <w:r>
              <w:rPr>
                <w:noProof/>
                <w:color w:val="001F5F"/>
                <w:position w:val="-7"/>
                <w:lang w:val="en-US"/>
              </w:rPr>
              <w:drawing>
                <wp:inline distT="0" distB="0" distL="0" distR="0" wp14:anchorId="758CCBC6" wp14:editId="3572519F">
                  <wp:extent cx="130922" cy="167635"/>
                  <wp:effectExtent l="0" t="0" r="0" b="0"/>
                  <wp:docPr id="81" name="image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37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922" cy="16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1F5F"/>
              </w:rPr>
              <w:t>,</w:t>
            </w:r>
            <w:r>
              <w:rPr>
                <w:color w:val="001F5F"/>
                <w:spacing w:val="32"/>
              </w:rPr>
              <w:t xml:space="preserve"> </w:t>
            </w:r>
            <w:r>
              <w:rPr>
                <w:noProof/>
                <w:color w:val="001F5F"/>
                <w:position w:val="-3"/>
                <w:lang w:val="en-US"/>
              </w:rPr>
              <w:drawing>
                <wp:inline distT="0" distB="0" distL="0" distR="0" wp14:anchorId="7DB2052B" wp14:editId="317D3C9B">
                  <wp:extent cx="128601" cy="152398"/>
                  <wp:effectExtent l="0" t="0" r="0" b="0"/>
                  <wp:docPr id="83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age1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601" cy="1523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1F5F"/>
              </w:rPr>
              <w:t>,</w:t>
            </w:r>
            <w:r>
              <w:rPr>
                <w:color w:val="001F5F"/>
                <w:spacing w:val="31"/>
              </w:rPr>
              <w:t xml:space="preserve"> </w:t>
            </w:r>
            <w:r>
              <w:rPr>
                <w:noProof/>
                <w:color w:val="001F5F"/>
                <w:position w:val="-3"/>
                <w:lang w:val="en-US"/>
              </w:rPr>
              <w:drawing>
                <wp:inline distT="0" distB="0" distL="0" distR="0" wp14:anchorId="2C8AD50F" wp14:editId="651C769D">
                  <wp:extent cx="130922" cy="152398"/>
                  <wp:effectExtent l="0" t="0" r="0" b="0"/>
                  <wp:docPr id="85" name="image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age26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922" cy="1523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1F5F"/>
                <w:spacing w:val="-5"/>
              </w:rPr>
              <w:t>),</w:t>
            </w:r>
            <w:r>
              <w:rPr>
                <w:color w:val="001F5F"/>
              </w:rPr>
              <w:tab/>
            </w:r>
            <w:r>
              <w:rPr>
                <w:i/>
                <w:spacing w:val="-10"/>
                <w:position w:val="-5"/>
                <w:sz w:val="15"/>
              </w:rPr>
              <w:t>n</w:t>
            </w:r>
          </w:p>
          <w:p w14:paraId="054219F0" w14:textId="77777777" w:rsidR="00D55313" w:rsidRDefault="00D55313" w:rsidP="00432A6A">
            <w:pPr>
              <w:pStyle w:val="TableParagraph"/>
              <w:numPr>
                <w:ilvl w:val="0"/>
                <w:numId w:val="10"/>
              </w:numPr>
              <w:tabs>
                <w:tab w:val="left" w:pos="466"/>
                <w:tab w:val="left" w:pos="467"/>
              </w:tabs>
              <w:spacing w:before="2"/>
              <w:ind w:hanging="359"/>
            </w:pPr>
            <w:r>
              <w:rPr>
                <w:color w:val="001F5F"/>
              </w:rPr>
              <w:t>Inele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de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matrice,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inele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de</w:t>
            </w:r>
            <w:r>
              <w:rPr>
                <w:color w:val="001F5F"/>
                <w:spacing w:val="-5"/>
              </w:rPr>
              <w:t xml:space="preserve"> </w:t>
            </w:r>
            <w:r>
              <w:rPr>
                <w:color w:val="001F5F"/>
              </w:rPr>
              <w:t>funcții</w:t>
            </w:r>
            <w:r>
              <w:rPr>
                <w:color w:val="001F5F"/>
                <w:spacing w:val="-4"/>
              </w:rPr>
              <w:t xml:space="preserve"> reale</w:t>
            </w:r>
          </w:p>
          <w:p w14:paraId="53E9C01D" w14:textId="77777777" w:rsidR="00D55313" w:rsidRDefault="00D55313" w:rsidP="00432A6A">
            <w:pPr>
              <w:pStyle w:val="TableParagraph"/>
              <w:numPr>
                <w:ilvl w:val="0"/>
                <w:numId w:val="10"/>
              </w:numPr>
              <w:tabs>
                <w:tab w:val="left" w:pos="466"/>
                <w:tab w:val="left" w:pos="467"/>
                <w:tab w:val="left" w:pos="4981"/>
              </w:tabs>
              <w:spacing w:before="51" w:line="280" w:lineRule="auto"/>
              <w:ind w:right="94"/>
            </w:pPr>
            <w:r>
              <w:rPr>
                <w:color w:val="001F5F"/>
              </w:rPr>
              <w:t>Corp, exemple: corpuri numerice (</w:t>
            </w:r>
            <w:r>
              <w:rPr>
                <w:color w:val="001F5F"/>
                <w:spacing w:val="-5"/>
              </w:rPr>
              <w:t xml:space="preserve"> </w:t>
            </w:r>
            <w:r>
              <w:rPr>
                <w:noProof/>
                <w:color w:val="001F5F"/>
                <w:position w:val="-7"/>
                <w:lang w:val="en-US"/>
              </w:rPr>
              <w:drawing>
                <wp:inline distT="0" distB="0" distL="0" distR="0" wp14:anchorId="0FFF60E5" wp14:editId="5334EE55">
                  <wp:extent cx="133902" cy="171450"/>
                  <wp:effectExtent l="0" t="0" r="0" b="0"/>
                  <wp:docPr id="87" name="image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37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902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1F5F"/>
              </w:rPr>
              <w:t>,</w:t>
            </w:r>
            <w:r>
              <w:rPr>
                <w:color w:val="001F5F"/>
                <w:spacing w:val="40"/>
              </w:rPr>
              <w:t xml:space="preserve"> </w:t>
            </w:r>
            <w:r>
              <w:rPr>
                <w:noProof/>
                <w:color w:val="001F5F"/>
                <w:position w:val="-3"/>
                <w:lang w:val="en-US"/>
              </w:rPr>
              <w:drawing>
                <wp:inline distT="0" distB="0" distL="0" distR="0" wp14:anchorId="30A8151C" wp14:editId="3B3EB208">
                  <wp:extent cx="131174" cy="155448"/>
                  <wp:effectExtent l="0" t="0" r="0" b="0"/>
                  <wp:docPr id="89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1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174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1F5F"/>
              </w:rPr>
              <w:t>,</w:t>
            </w:r>
            <w:r>
              <w:rPr>
                <w:color w:val="001F5F"/>
                <w:spacing w:val="40"/>
              </w:rPr>
              <w:t xml:space="preserve"> </w:t>
            </w:r>
            <w:r>
              <w:rPr>
                <w:noProof/>
                <w:color w:val="001F5F"/>
                <w:position w:val="-3"/>
                <w:lang w:val="en-US"/>
              </w:rPr>
              <w:drawing>
                <wp:inline distT="0" distB="0" distL="0" distR="0" wp14:anchorId="6F40B518" wp14:editId="207051E8">
                  <wp:extent cx="133542" cy="155448"/>
                  <wp:effectExtent l="0" t="0" r="0" b="0"/>
                  <wp:docPr id="91" name="image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26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542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1F5F"/>
              </w:rPr>
              <w:t>),</w:t>
            </w:r>
            <w:r>
              <w:rPr>
                <w:color w:val="001F5F"/>
              </w:rPr>
              <w:tab/>
            </w:r>
            <w:r>
              <w:rPr>
                <w:i/>
                <w:position w:val="-3"/>
                <w:sz w:val="17"/>
              </w:rPr>
              <w:t>p</w:t>
            </w:r>
            <w:r>
              <w:rPr>
                <w:i/>
                <w:spacing w:val="-5"/>
                <w:position w:val="-3"/>
                <w:sz w:val="17"/>
              </w:rPr>
              <w:t xml:space="preserve"> </w:t>
            </w:r>
            <w:r>
              <w:rPr>
                <w:color w:val="001F5F"/>
              </w:rPr>
              <w:t>,</w:t>
            </w:r>
            <w:r>
              <w:rPr>
                <w:color w:val="001F5F"/>
                <w:spacing w:val="40"/>
              </w:rPr>
              <w:t xml:space="preserve"> </w:t>
            </w:r>
            <w:r>
              <w:rPr>
                <w:i/>
              </w:rPr>
              <w:t>p</w:t>
            </w:r>
            <w:r>
              <w:rPr>
                <w:i/>
                <w:spacing w:val="48"/>
              </w:rPr>
              <w:t xml:space="preserve"> </w:t>
            </w:r>
            <w:r>
              <w:rPr>
                <w:color w:val="001F5F"/>
              </w:rPr>
              <w:t>prim, corpuri de matrice</w:t>
            </w:r>
          </w:p>
          <w:p w14:paraId="497BEDA7" w14:textId="77777777" w:rsidR="00D55313" w:rsidRDefault="00D55313" w:rsidP="00432A6A">
            <w:pPr>
              <w:pStyle w:val="TableParagraph"/>
              <w:numPr>
                <w:ilvl w:val="0"/>
                <w:numId w:val="10"/>
              </w:numPr>
              <w:tabs>
                <w:tab w:val="left" w:pos="466"/>
                <w:tab w:val="left" w:pos="467"/>
              </w:tabs>
              <w:spacing w:line="198" w:lineRule="exact"/>
              <w:ind w:hanging="359"/>
            </w:pPr>
            <w:proofErr w:type="spellStart"/>
            <w:r>
              <w:rPr>
                <w:color w:val="001F5F"/>
              </w:rPr>
              <w:t>Morfisme</w:t>
            </w:r>
            <w:proofErr w:type="spellEnd"/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de</w:t>
            </w:r>
            <w:r>
              <w:rPr>
                <w:color w:val="001F5F"/>
                <w:spacing w:val="-4"/>
              </w:rPr>
              <w:t xml:space="preserve"> </w:t>
            </w:r>
            <w:r>
              <w:rPr>
                <w:color w:val="001F5F"/>
              </w:rPr>
              <w:t>inele</w:t>
            </w:r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</w:rPr>
              <w:t>si</w:t>
            </w:r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</w:rPr>
              <w:t>de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  <w:spacing w:val="-2"/>
              </w:rPr>
              <w:t>corpuri</w:t>
            </w:r>
          </w:p>
        </w:tc>
        <w:tc>
          <w:tcPr>
            <w:tcW w:w="931" w:type="dxa"/>
            <w:tcBorders>
              <w:bottom w:val="nil"/>
            </w:tcBorders>
          </w:tcPr>
          <w:p w14:paraId="325906B2" w14:textId="77777777" w:rsidR="00D55313" w:rsidRDefault="00D55313" w:rsidP="00DA1BCE">
            <w:pPr>
              <w:pStyle w:val="TableParagraph"/>
              <w:rPr>
                <w:sz w:val="18"/>
              </w:rPr>
            </w:pPr>
          </w:p>
        </w:tc>
        <w:tc>
          <w:tcPr>
            <w:tcW w:w="1330" w:type="dxa"/>
            <w:tcBorders>
              <w:bottom w:val="nil"/>
            </w:tcBorders>
          </w:tcPr>
          <w:p w14:paraId="1C62AB24" w14:textId="77777777" w:rsidR="00D55313" w:rsidRDefault="00D55313" w:rsidP="00DA1BCE">
            <w:pPr>
              <w:pStyle w:val="TableParagraph"/>
              <w:rPr>
                <w:sz w:val="18"/>
              </w:rPr>
            </w:pPr>
          </w:p>
        </w:tc>
        <w:tc>
          <w:tcPr>
            <w:tcW w:w="1593" w:type="dxa"/>
            <w:tcBorders>
              <w:bottom w:val="nil"/>
            </w:tcBorders>
          </w:tcPr>
          <w:p w14:paraId="104C3AB4" w14:textId="77777777" w:rsidR="00D55313" w:rsidRDefault="00D55313" w:rsidP="00DA1BCE">
            <w:pPr>
              <w:pStyle w:val="TableParagraph"/>
              <w:spacing w:line="228" w:lineRule="exact"/>
              <w:ind w:left="45" w:right="32"/>
              <w:jc w:val="center"/>
            </w:pPr>
            <w:r>
              <w:rPr>
                <w:color w:val="001F5F"/>
              </w:rPr>
              <w:t>Modulul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  <w:spacing w:val="-10"/>
              </w:rPr>
              <w:t>3</w:t>
            </w:r>
          </w:p>
        </w:tc>
      </w:tr>
      <w:tr w:rsidR="00D55313" w14:paraId="7E75383C" w14:textId="77777777" w:rsidTr="00F72FEC">
        <w:trPr>
          <w:trHeight w:val="241"/>
        </w:trPr>
        <w:tc>
          <w:tcPr>
            <w:tcW w:w="2290" w:type="dxa"/>
            <w:tcBorders>
              <w:top w:val="nil"/>
              <w:bottom w:val="nil"/>
            </w:tcBorders>
          </w:tcPr>
          <w:p w14:paraId="372F60C6" w14:textId="77777777" w:rsidR="00D55313" w:rsidRDefault="00D55313" w:rsidP="00DA1BCE">
            <w:pPr>
              <w:pStyle w:val="TableParagraph"/>
              <w:rPr>
                <w:sz w:val="16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14:paraId="2FA069E4" w14:textId="77777777" w:rsidR="00D55313" w:rsidRDefault="00D55313" w:rsidP="00DA1BCE">
            <w:pPr>
              <w:pStyle w:val="TableParagraph"/>
              <w:spacing w:line="221" w:lineRule="exact"/>
              <w:ind w:left="45" w:right="37"/>
              <w:jc w:val="center"/>
            </w:pPr>
            <w:r>
              <w:rPr>
                <w:color w:val="001F5F"/>
                <w:spacing w:val="-5"/>
              </w:rPr>
              <w:t>4.1</w:t>
            </w:r>
          </w:p>
        </w:tc>
        <w:tc>
          <w:tcPr>
            <w:tcW w:w="6111" w:type="dxa"/>
            <w:vMerge/>
            <w:tcBorders>
              <w:top w:val="nil"/>
            </w:tcBorders>
          </w:tcPr>
          <w:p w14:paraId="380B2120" w14:textId="77777777" w:rsidR="00D55313" w:rsidRDefault="00D55313" w:rsidP="00DA1BCE">
            <w:pPr>
              <w:rPr>
                <w:sz w:val="2"/>
                <w:szCs w:val="2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1E02A58A" w14:textId="77777777" w:rsidR="00D55313" w:rsidRDefault="00D55313" w:rsidP="00DA1BCE">
            <w:pPr>
              <w:pStyle w:val="TableParagraph"/>
              <w:rPr>
                <w:sz w:val="16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14:paraId="66955B99" w14:textId="77777777" w:rsidR="00D55313" w:rsidRDefault="00D55313" w:rsidP="00DA1BCE">
            <w:pPr>
              <w:pStyle w:val="TableParagraph"/>
              <w:rPr>
                <w:sz w:val="16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14:paraId="0AE7ECD4" w14:textId="77777777" w:rsidR="00D55313" w:rsidRDefault="00D55313" w:rsidP="00DA1BCE">
            <w:pPr>
              <w:pStyle w:val="TableParagraph"/>
              <w:rPr>
                <w:sz w:val="16"/>
              </w:rPr>
            </w:pPr>
          </w:p>
        </w:tc>
      </w:tr>
      <w:tr w:rsidR="00D55313" w14:paraId="54AAA65B" w14:textId="77777777" w:rsidTr="00F72FEC">
        <w:trPr>
          <w:trHeight w:val="940"/>
        </w:trPr>
        <w:tc>
          <w:tcPr>
            <w:tcW w:w="2290" w:type="dxa"/>
            <w:tcBorders>
              <w:top w:val="nil"/>
            </w:tcBorders>
          </w:tcPr>
          <w:p w14:paraId="71FB50FA" w14:textId="77777777" w:rsidR="00D55313" w:rsidRDefault="00D55313" w:rsidP="00DA1BCE">
            <w:pPr>
              <w:pStyle w:val="TableParagraph"/>
            </w:pPr>
          </w:p>
        </w:tc>
        <w:tc>
          <w:tcPr>
            <w:tcW w:w="1593" w:type="dxa"/>
            <w:tcBorders>
              <w:top w:val="nil"/>
            </w:tcBorders>
          </w:tcPr>
          <w:p w14:paraId="515E7856" w14:textId="77777777" w:rsidR="00D55313" w:rsidRDefault="00D55313" w:rsidP="00DA1BCE">
            <w:pPr>
              <w:pStyle w:val="TableParagraph"/>
              <w:spacing w:line="244" w:lineRule="exact"/>
              <w:ind w:left="45" w:right="34"/>
              <w:jc w:val="center"/>
            </w:pPr>
            <w:r>
              <w:rPr>
                <w:color w:val="001F5F"/>
                <w:spacing w:val="-2"/>
              </w:rPr>
              <w:t>5.1.1</w:t>
            </w:r>
          </w:p>
          <w:p w14:paraId="303B5C47" w14:textId="77777777" w:rsidR="00D55313" w:rsidRDefault="00D55313" w:rsidP="00DA1BCE">
            <w:pPr>
              <w:pStyle w:val="TableParagraph"/>
              <w:spacing w:line="252" w:lineRule="exact"/>
              <w:ind w:left="45" w:right="34"/>
              <w:jc w:val="center"/>
            </w:pPr>
            <w:r>
              <w:rPr>
                <w:color w:val="001F5F"/>
                <w:spacing w:val="-2"/>
              </w:rPr>
              <w:t>6.1.1</w:t>
            </w:r>
          </w:p>
        </w:tc>
        <w:tc>
          <w:tcPr>
            <w:tcW w:w="6111" w:type="dxa"/>
            <w:vMerge/>
            <w:tcBorders>
              <w:top w:val="nil"/>
            </w:tcBorders>
          </w:tcPr>
          <w:p w14:paraId="704FCBE2" w14:textId="77777777" w:rsidR="00D55313" w:rsidRDefault="00D55313" w:rsidP="00DA1BCE">
            <w:pPr>
              <w:rPr>
                <w:sz w:val="2"/>
                <w:szCs w:val="2"/>
              </w:rPr>
            </w:pPr>
          </w:p>
        </w:tc>
        <w:tc>
          <w:tcPr>
            <w:tcW w:w="931" w:type="dxa"/>
            <w:tcBorders>
              <w:top w:val="nil"/>
            </w:tcBorders>
          </w:tcPr>
          <w:p w14:paraId="404D90DE" w14:textId="77777777" w:rsidR="00D55313" w:rsidRDefault="00D55313" w:rsidP="00DA1BCE">
            <w:pPr>
              <w:pStyle w:val="TableParagraph"/>
              <w:spacing w:before="83"/>
              <w:ind w:left="411"/>
            </w:pPr>
            <w:r>
              <w:rPr>
                <w:color w:val="001F5F"/>
              </w:rPr>
              <w:t>8</w:t>
            </w:r>
          </w:p>
        </w:tc>
        <w:tc>
          <w:tcPr>
            <w:tcW w:w="1330" w:type="dxa"/>
            <w:tcBorders>
              <w:top w:val="nil"/>
            </w:tcBorders>
          </w:tcPr>
          <w:p w14:paraId="7ABB608C" w14:textId="77777777" w:rsidR="00D55313" w:rsidRDefault="00180254" w:rsidP="00DA1BCE">
            <w:pPr>
              <w:pStyle w:val="TableParagraph"/>
              <w:spacing w:before="83"/>
              <w:ind w:left="121" w:right="111"/>
              <w:jc w:val="center"/>
            </w:pPr>
            <w:r>
              <w:rPr>
                <w:color w:val="001F5F"/>
              </w:rPr>
              <w:t>S15</w:t>
            </w:r>
            <w:r w:rsidR="00D55313">
              <w:rPr>
                <w:color w:val="001F5F"/>
              </w:rPr>
              <w:t xml:space="preserve"> -</w:t>
            </w:r>
            <w:r w:rsidR="00D55313">
              <w:rPr>
                <w:color w:val="001F5F"/>
                <w:spacing w:val="-4"/>
              </w:rPr>
              <w:t xml:space="preserve"> </w:t>
            </w:r>
            <w:r w:rsidR="00D55313">
              <w:rPr>
                <w:color w:val="001F5F"/>
                <w:spacing w:val="-5"/>
              </w:rPr>
              <w:t>S1</w:t>
            </w:r>
            <w:r>
              <w:rPr>
                <w:color w:val="001F5F"/>
                <w:spacing w:val="-5"/>
              </w:rPr>
              <w:t>6</w:t>
            </w:r>
          </w:p>
        </w:tc>
        <w:tc>
          <w:tcPr>
            <w:tcW w:w="1593" w:type="dxa"/>
            <w:tcBorders>
              <w:top w:val="nil"/>
              <w:bottom w:val="nil"/>
            </w:tcBorders>
          </w:tcPr>
          <w:p w14:paraId="0173DB24" w14:textId="77777777" w:rsidR="00D55313" w:rsidRDefault="00D55313" w:rsidP="00DA1BCE">
            <w:pPr>
              <w:pStyle w:val="TableParagraph"/>
            </w:pPr>
          </w:p>
        </w:tc>
      </w:tr>
      <w:tr w:rsidR="00D55313" w14:paraId="4062EED0" w14:textId="77777777" w:rsidTr="00F72FEC">
        <w:trPr>
          <w:trHeight w:val="247"/>
        </w:trPr>
        <w:tc>
          <w:tcPr>
            <w:tcW w:w="2290" w:type="dxa"/>
            <w:tcBorders>
              <w:bottom w:val="nil"/>
            </w:tcBorders>
          </w:tcPr>
          <w:p w14:paraId="31BCC654" w14:textId="77777777" w:rsidR="00D55313" w:rsidRDefault="00D55313" w:rsidP="00DA1BCE">
            <w:pPr>
              <w:pStyle w:val="TableParagraph"/>
              <w:spacing w:line="228" w:lineRule="exact"/>
              <w:ind w:left="107"/>
              <w:rPr>
                <w:b/>
              </w:rPr>
            </w:pPr>
            <w:r>
              <w:rPr>
                <w:b/>
                <w:color w:val="001F5F"/>
              </w:rPr>
              <w:t>Inele</w:t>
            </w:r>
            <w:r>
              <w:rPr>
                <w:b/>
                <w:color w:val="001F5F"/>
                <w:spacing w:val="-2"/>
              </w:rPr>
              <w:t xml:space="preserve"> </w:t>
            </w:r>
            <w:r>
              <w:rPr>
                <w:b/>
                <w:color w:val="001F5F"/>
              </w:rPr>
              <w:t>de</w:t>
            </w:r>
            <w:r>
              <w:rPr>
                <w:b/>
                <w:color w:val="001F5F"/>
                <w:spacing w:val="1"/>
              </w:rPr>
              <w:t xml:space="preserve"> </w:t>
            </w:r>
            <w:r>
              <w:rPr>
                <w:b/>
                <w:color w:val="001F5F"/>
                <w:spacing w:val="-2"/>
              </w:rPr>
              <w:t>polinoame</w:t>
            </w:r>
          </w:p>
        </w:tc>
        <w:tc>
          <w:tcPr>
            <w:tcW w:w="1593" w:type="dxa"/>
            <w:tcBorders>
              <w:bottom w:val="nil"/>
            </w:tcBorders>
          </w:tcPr>
          <w:p w14:paraId="32115E95" w14:textId="77777777" w:rsidR="00D55313" w:rsidRDefault="00D55313" w:rsidP="00DA1BCE">
            <w:pPr>
              <w:pStyle w:val="TableParagraph"/>
              <w:spacing w:line="228" w:lineRule="exact"/>
              <w:ind w:left="45" w:right="37"/>
              <w:jc w:val="center"/>
            </w:pPr>
            <w:r>
              <w:rPr>
                <w:color w:val="001F5F"/>
                <w:spacing w:val="-5"/>
              </w:rPr>
              <w:t>1.1</w:t>
            </w:r>
          </w:p>
        </w:tc>
        <w:tc>
          <w:tcPr>
            <w:tcW w:w="6111" w:type="dxa"/>
            <w:vMerge w:val="restart"/>
          </w:tcPr>
          <w:p w14:paraId="5F663A57" w14:textId="77777777" w:rsidR="00D55313" w:rsidRDefault="00D55313" w:rsidP="00432A6A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  <w:tab w:val="left" w:pos="469"/>
              </w:tabs>
              <w:ind w:right="93"/>
            </w:pPr>
            <w:r>
              <w:rPr>
                <w:color w:val="001F5F"/>
              </w:rPr>
              <w:t>Forma algebrică a unui polinom, funcția polinomială, operații (adunarea, înmulțirea, înmulțirea cu un scalar)</w:t>
            </w:r>
          </w:p>
          <w:p w14:paraId="6FD90EFE" w14:textId="77777777" w:rsidR="00D55313" w:rsidRDefault="00D55313" w:rsidP="00432A6A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  <w:tab w:val="left" w:pos="469"/>
              </w:tabs>
              <w:spacing w:line="244" w:lineRule="auto"/>
              <w:ind w:right="93"/>
            </w:pPr>
            <w:r>
              <w:rPr>
                <w:color w:val="001F5F"/>
              </w:rPr>
              <w:t>Teorema</w:t>
            </w:r>
            <w:r>
              <w:rPr>
                <w:color w:val="001F5F"/>
                <w:spacing w:val="-10"/>
              </w:rPr>
              <w:t xml:space="preserve"> </w:t>
            </w:r>
            <w:r>
              <w:rPr>
                <w:color w:val="001F5F"/>
              </w:rPr>
              <w:t>împărțirii</w:t>
            </w:r>
            <w:r>
              <w:rPr>
                <w:color w:val="001F5F"/>
                <w:spacing w:val="-12"/>
              </w:rPr>
              <w:t xml:space="preserve"> </w:t>
            </w:r>
            <w:r>
              <w:rPr>
                <w:color w:val="001F5F"/>
              </w:rPr>
              <w:t>cu</w:t>
            </w:r>
            <w:r>
              <w:rPr>
                <w:color w:val="001F5F"/>
                <w:spacing w:val="-10"/>
              </w:rPr>
              <w:t xml:space="preserve"> </w:t>
            </w:r>
            <w:r>
              <w:rPr>
                <w:color w:val="001F5F"/>
              </w:rPr>
              <w:t>rest;</w:t>
            </w:r>
            <w:r>
              <w:rPr>
                <w:color w:val="001F5F"/>
                <w:spacing w:val="-12"/>
              </w:rPr>
              <w:t xml:space="preserve"> </w:t>
            </w:r>
            <w:r>
              <w:rPr>
                <w:color w:val="001F5F"/>
              </w:rPr>
              <w:t>împărțirea</w:t>
            </w:r>
            <w:r>
              <w:rPr>
                <w:color w:val="001F5F"/>
                <w:spacing w:val="-12"/>
              </w:rPr>
              <w:t xml:space="preserve"> </w:t>
            </w:r>
            <w:r>
              <w:rPr>
                <w:color w:val="001F5F"/>
              </w:rPr>
              <w:t>polinoamelor,</w:t>
            </w:r>
            <w:r>
              <w:rPr>
                <w:color w:val="001F5F"/>
                <w:spacing w:val="-10"/>
              </w:rPr>
              <w:t xml:space="preserve"> </w:t>
            </w:r>
            <w:r>
              <w:rPr>
                <w:color w:val="001F5F"/>
              </w:rPr>
              <w:t>împărțirea cu</w:t>
            </w:r>
            <w:r>
              <w:rPr>
                <w:color w:val="001F5F"/>
                <w:spacing w:val="40"/>
              </w:rPr>
              <w:t xml:space="preserve"> </w:t>
            </w:r>
            <w:r>
              <w:rPr>
                <w:i/>
                <w:sz w:val="20"/>
              </w:rPr>
              <w:t>X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rFonts w:ascii="Symbol" w:hAnsi="Symbol"/>
                <w:sz w:val="20"/>
              </w:rPr>
              <w:t></w:t>
            </w:r>
            <w:r>
              <w:rPr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a </w:t>
            </w:r>
            <w:r>
              <w:rPr>
                <w:color w:val="001F5F"/>
              </w:rPr>
              <w:t xml:space="preserve">, schema lui </w:t>
            </w:r>
            <w:proofErr w:type="spellStart"/>
            <w:r>
              <w:rPr>
                <w:color w:val="001F5F"/>
              </w:rPr>
              <w:t>Horner</w:t>
            </w:r>
            <w:proofErr w:type="spellEnd"/>
          </w:p>
          <w:p w14:paraId="75211BFC" w14:textId="77777777" w:rsidR="00D55313" w:rsidRDefault="00D55313" w:rsidP="00432A6A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  <w:tab w:val="left" w:pos="469"/>
              </w:tabs>
              <w:spacing w:line="253" w:lineRule="exact"/>
              <w:ind w:hanging="361"/>
            </w:pPr>
            <w:r>
              <w:rPr>
                <w:color w:val="001F5F"/>
              </w:rPr>
              <w:t>Divizibilitatea</w:t>
            </w:r>
            <w:r>
              <w:rPr>
                <w:color w:val="001F5F"/>
                <w:spacing w:val="-7"/>
              </w:rPr>
              <w:t xml:space="preserve"> </w:t>
            </w:r>
            <w:r>
              <w:rPr>
                <w:color w:val="001F5F"/>
              </w:rPr>
              <w:t>polinoamelor,</w:t>
            </w:r>
            <w:r>
              <w:rPr>
                <w:color w:val="001F5F"/>
                <w:spacing w:val="-7"/>
              </w:rPr>
              <w:t xml:space="preserve"> </w:t>
            </w:r>
            <w:r>
              <w:rPr>
                <w:color w:val="001F5F"/>
              </w:rPr>
              <w:t>teorema</w:t>
            </w:r>
            <w:r>
              <w:rPr>
                <w:color w:val="001F5F"/>
                <w:spacing w:val="-6"/>
              </w:rPr>
              <w:t xml:space="preserve"> </w:t>
            </w:r>
            <w:r>
              <w:rPr>
                <w:color w:val="001F5F"/>
              </w:rPr>
              <w:t>lui</w:t>
            </w:r>
            <w:r>
              <w:rPr>
                <w:color w:val="001F5F"/>
                <w:spacing w:val="-6"/>
              </w:rPr>
              <w:t xml:space="preserve"> </w:t>
            </w:r>
            <w:proofErr w:type="spellStart"/>
            <w:r>
              <w:rPr>
                <w:color w:val="001F5F"/>
              </w:rPr>
              <w:t>Bézout</w:t>
            </w:r>
            <w:proofErr w:type="spellEnd"/>
            <w:r>
              <w:rPr>
                <w:color w:val="001F5F"/>
              </w:rPr>
              <w:t>;</w:t>
            </w:r>
            <w:r>
              <w:rPr>
                <w:color w:val="001F5F"/>
                <w:spacing w:val="-3"/>
              </w:rPr>
              <w:t xml:space="preserve"> </w:t>
            </w:r>
            <w:proofErr w:type="spellStart"/>
            <w:r>
              <w:rPr>
                <w:i/>
                <w:color w:val="001F5F"/>
              </w:rPr>
              <w:t>c.m.m.d.c</w:t>
            </w:r>
            <w:proofErr w:type="spellEnd"/>
            <w:r>
              <w:rPr>
                <w:i/>
                <w:color w:val="001F5F"/>
              </w:rPr>
              <w:t>.</w:t>
            </w:r>
            <w:r>
              <w:rPr>
                <w:i/>
                <w:color w:val="001F5F"/>
                <w:spacing w:val="-6"/>
              </w:rPr>
              <w:t xml:space="preserve"> </w:t>
            </w:r>
            <w:r>
              <w:rPr>
                <w:color w:val="001F5F"/>
                <w:spacing w:val="-5"/>
              </w:rPr>
              <w:t>și</w:t>
            </w:r>
          </w:p>
          <w:p w14:paraId="123B7A2D" w14:textId="77777777" w:rsidR="00D55313" w:rsidRDefault="00D55313" w:rsidP="00DA1BCE">
            <w:pPr>
              <w:pStyle w:val="TableParagraph"/>
              <w:ind w:left="468"/>
            </w:pPr>
            <w:proofErr w:type="spellStart"/>
            <w:r>
              <w:rPr>
                <w:i/>
                <w:color w:val="001F5F"/>
              </w:rPr>
              <w:t>c.m.m.m.c</w:t>
            </w:r>
            <w:proofErr w:type="spellEnd"/>
            <w:r>
              <w:rPr>
                <w:i/>
                <w:color w:val="001F5F"/>
              </w:rPr>
              <w:t>.</w:t>
            </w:r>
            <w:r>
              <w:rPr>
                <w:i/>
                <w:color w:val="001F5F"/>
                <w:spacing w:val="-5"/>
              </w:rPr>
              <w:t xml:space="preserve"> </w:t>
            </w:r>
            <w:r>
              <w:rPr>
                <w:color w:val="001F5F"/>
              </w:rPr>
              <w:t>al</w:t>
            </w:r>
            <w:r>
              <w:rPr>
                <w:color w:val="001F5F"/>
                <w:spacing w:val="-8"/>
              </w:rPr>
              <w:t xml:space="preserve"> </w:t>
            </w:r>
            <w:r>
              <w:rPr>
                <w:color w:val="001F5F"/>
              </w:rPr>
              <w:t>unor</w:t>
            </w:r>
            <w:r>
              <w:rPr>
                <w:color w:val="001F5F"/>
                <w:spacing w:val="-8"/>
              </w:rPr>
              <w:t xml:space="preserve"> </w:t>
            </w:r>
            <w:r>
              <w:rPr>
                <w:color w:val="001F5F"/>
              </w:rPr>
              <w:t>polinoame,</w:t>
            </w:r>
            <w:r>
              <w:rPr>
                <w:color w:val="001F5F"/>
                <w:spacing w:val="-6"/>
              </w:rPr>
              <w:t xml:space="preserve"> </w:t>
            </w:r>
            <w:r>
              <w:rPr>
                <w:color w:val="001F5F"/>
              </w:rPr>
              <w:t>descompunerea</w:t>
            </w:r>
            <w:r>
              <w:rPr>
                <w:color w:val="001F5F"/>
                <w:spacing w:val="-6"/>
              </w:rPr>
              <w:t xml:space="preserve"> </w:t>
            </w:r>
            <w:r>
              <w:rPr>
                <w:color w:val="001F5F"/>
              </w:rPr>
              <w:t>unor</w:t>
            </w:r>
            <w:r>
              <w:rPr>
                <w:color w:val="001F5F"/>
                <w:spacing w:val="-6"/>
              </w:rPr>
              <w:t xml:space="preserve"> </w:t>
            </w:r>
            <w:r>
              <w:rPr>
                <w:color w:val="001F5F"/>
              </w:rPr>
              <w:t>polinoame în factori ireductibili</w:t>
            </w:r>
          </w:p>
          <w:p w14:paraId="33F649AF" w14:textId="77777777" w:rsidR="00D55313" w:rsidRPr="007F0E5A" w:rsidRDefault="00D55313" w:rsidP="00432A6A"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  <w:tab w:val="left" w:pos="469"/>
              </w:tabs>
              <w:spacing w:line="238" w:lineRule="exact"/>
              <w:ind w:hanging="361"/>
            </w:pPr>
            <w:r>
              <w:rPr>
                <w:color w:val="001F5F"/>
              </w:rPr>
              <w:t>Rădăcini</w:t>
            </w:r>
            <w:r>
              <w:rPr>
                <w:color w:val="001F5F"/>
                <w:spacing w:val="-6"/>
              </w:rPr>
              <w:t xml:space="preserve"> </w:t>
            </w:r>
            <w:r>
              <w:rPr>
                <w:color w:val="001F5F"/>
              </w:rPr>
              <w:t>ale</w:t>
            </w:r>
            <w:r>
              <w:rPr>
                <w:color w:val="001F5F"/>
                <w:spacing w:val="-5"/>
              </w:rPr>
              <w:t xml:space="preserve"> </w:t>
            </w:r>
            <w:r>
              <w:rPr>
                <w:color w:val="001F5F"/>
              </w:rPr>
              <w:t>polinoamelor,</w:t>
            </w:r>
            <w:r>
              <w:rPr>
                <w:color w:val="001F5F"/>
                <w:spacing w:val="-5"/>
              </w:rPr>
              <w:t xml:space="preserve"> </w:t>
            </w:r>
            <w:r>
              <w:rPr>
                <w:color w:val="001F5F"/>
              </w:rPr>
              <w:t>relațiile</w:t>
            </w:r>
            <w:r>
              <w:rPr>
                <w:color w:val="001F5F"/>
                <w:spacing w:val="-5"/>
              </w:rPr>
              <w:t xml:space="preserve"> </w:t>
            </w:r>
            <w:r>
              <w:rPr>
                <w:color w:val="001F5F"/>
              </w:rPr>
              <w:t>lui</w:t>
            </w:r>
            <w:r>
              <w:rPr>
                <w:color w:val="001F5F"/>
                <w:spacing w:val="-5"/>
              </w:rPr>
              <w:t xml:space="preserve"> </w:t>
            </w:r>
            <w:proofErr w:type="spellStart"/>
            <w:r>
              <w:rPr>
                <w:color w:val="001F5F"/>
                <w:spacing w:val="-4"/>
              </w:rPr>
              <w:t>Viète</w:t>
            </w:r>
            <w:proofErr w:type="spellEnd"/>
          </w:p>
          <w:p w14:paraId="0ECACBEB" w14:textId="77777777" w:rsidR="007F0E5A" w:rsidRDefault="007F0E5A" w:rsidP="007F0E5A">
            <w:pPr>
              <w:pStyle w:val="TableParagraph"/>
              <w:tabs>
                <w:tab w:val="left" w:pos="468"/>
                <w:tab w:val="left" w:pos="469"/>
              </w:tabs>
              <w:spacing w:line="238" w:lineRule="exact"/>
              <w:ind w:left="468"/>
            </w:pPr>
          </w:p>
        </w:tc>
        <w:tc>
          <w:tcPr>
            <w:tcW w:w="931" w:type="dxa"/>
            <w:tcBorders>
              <w:bottom w:val="nil"/>
            </w:tcBorders>
          </w:tcPr>
          <w:p w14:paraId="14FDB95C" w14:textId="77777777" w:rsidR="00D55313" w:rsidRDefault="00D55313" w:rsidP="00DA1BCE">
            <w:pPr>
              <w:pStyle w:val="TableParagraph"/>
              <w:rPr>
                <w:sz w:val="18"/>
              </w:rPr>
            </w:pPr>
          </w:p>
        </w:tc>
        <w:tc>
          <w:tcPr>
            <w:tcW w:w="1330" w:type="dxa"/>
            <w:tcBorders>
              <w:bottom w:val="nil"/>
            </w:tcBorders>
          </w:tcPr>
          <w:p w14:paraId="64BCC0BB" w14:textId="77777777" w:rsidR="00D55313" w:rsidRDefault="00D55313" w:rsidP="00DA1BCE">
            <w:pPr>
              <w:pStyle w:val="TableParagraph"/>
              <w:rPr>
                <w:sz w:val="18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14:paraId="383ABC9F" w14:textId="77777777" w:rsidR="00D55313" w:rsidRDefault="00D55313" w:rsidP="00DA1BCE">
            <w:pPr>
              <w:pStyle w:val="TableParagraph"/>
              <w:rPr>
                <w:sz w:val="18"/>
              </w:rPr>
            </w:pPr>
          </w:p>
        </w:tc>
      </w:tr>
      <w:tr w:rsidR="00D55313" w14:paraId="6EB66068" w14:textId="77777777" w:rsidTr="00F72FEC">
        <w:trPr>
          <w:trHeight w:val="243"/>
        </w:trPr>
        <w:tc>
          <w:tcPr>
            <w:tcW w:w="2290" w:type="dxa"/>
            <w:tcBorders>
              <w:top w:val="nil"/>
              <w:bottom w:val="nil"/>
            </w:tcBorders>
          </w:tcPr>
          <w:p w14:paraId="2E706D3E" w14:textId="77777777" w:rsidR="00D55313" w:rsidRDefault="00D55313" w:rsidP="00DA1BCE">
            <w:pPr>
              <w:pStyle w:val="TableParagraph"/>
              <w:spacing w:line="223" w:lineRule="exact"/>
              <w:ind w:left="107"/>
              <w:rPr>
                <w:b/>
              </w:rPr>
            </w:pPr>
            <w:r>
              <w:rPr>
                <w:b/>
                <w:color w:val="001F5F"/>
              </w:rPr>
              <w:t>cu</w:t>
            </w:r>
            <w:r>
              <w:rPr>
                <w:b/>
                <w:color w:val="001F5F"/>
                <w:spacing w:val="-7"/>
              </w:rPr>
              <w:t xml:space="preserve"> </w:t>
            </w:r>
            <w:r>
              <w:rPr>
                <w:b/>
                <w:color w:val="001F5F"/>
              </w:rPr>
              <w:t>coeficienți</w:t>
            </w:r>
            <w:r>
              <w:rPr>
                <w:b/>
                <w:color w:val="001F5F"/>
                <w:spacing w:val="-6"/>
              </w:rPr>
              <w:t xml:space="preserve"> </w:t>
            </w:r>
            <w:r>
              <w:rPr>
                <w:b/>
                <w:color w:val="001F5F"/>
              </w:rPr>
              <w:t>într-</w:t>
            </w:r>
            <w:r>
              <w:rPr>
                <w:b/>
                <w:color w:val="001F5F"/>
                <w:spacing w:val="-5"/>
              </w:rPr>
              <w:t>un</w:t>
            </w:r>
          </w:p>
        </w:tc>
        <w:tc>
          <w:tcPr>
            <w:tcW w:w="1593" w:type="dxa"/>
            <w:tcBorders>
              <w:top w:val="nil"/>
              <w:bottom w:val="nil"/>
            </w:tcBorders>
          </w:tcPr>
          <w:p w14:paraId="2A1BA889" w14:textId="77777777" w:rsidR="00D55313" w:rsidRDefault="00D55313" w:rsidP="00DA1BCE">
            <w:pPr>
              <w:pStyle w:val="TableParagraph"/>
              <w:spacing w:line="223" w:lineRule="exact"/>
              <w:ind w:left="45" w:right="37"/>
              <w:jc w:val="center"/>
            </w:pPr>
            <w:r>
              <w:rPr>
                <w:color w:val="001F5F"/>
                <w:spacing w:val="-5"/>
              </w:rPr>
              <w:t>2.1</w:t>
            </w:r>
          </w:p>
        </w:tc>
        <w:tc>
          <w:tcPr>
            <w:tcW w:w="6111" w:type="dxa"/>
            <w:vMerge/>
            <w:tcBorders>
              <w:top w:val="nil"/>
            </w:tcBorders>
          </w:tcPr>
          <w:p w14:paraId="021D4E6A" w14:textId="77777777" w:rsidR="00D55313" w:rsidRDefault="00D55313" w:rsidP="00DA1BCE">
            <w:pPr>
              <w:rPr>
                <w:sz w:val="2"/>
                <w:szCs w:val="2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3955E64A" w14:textId="77777777" w:rsidR="00D55313" w:rsidRDefault="00D55313" w:rsidP="00DA1BCE">
            <w:pPr>
              <w:pStyle w:val="TableParagraph"/>
              <w:rPr>
                <w:sz w:val="16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14:paraId="2F707E0D" w14:textId="77777777" w:rsidR="00D55313" w:rsidRDefault="00D55313" w:rsidP="00DA1BCE">
            <w:pPr>
              <w:pStyle w:val="TableParagraph"/>
              <w:rPr>
                <w:sz w:val="16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14:paraId="09A0890D" w14:textId="77777777" w:rsidR="00D55313" w:rsidRDefault="00D55313" w:rsidP="00DA1BCE">
            <w:pPr>
              <w:pStyle w:val="TableParagraph"/>
              <w:rPr>
                <w:sz w:val="16"/>
              </w:rPr>
            </w:pPr>
          </w:p>
        </w:tc>
      </w:tr>
      <w:tr w:rsidR="007F0E5A" w14:paraId="000F80BB" w14:textId="77777777" w:rsidTr="007F0E5A">
        <w:trPr>
          <w:trHeight w:val="1670"/>
        </w:trPr>
        <w:tc>
          <w:tcPr>
            <w:tcW w:w="2290" w:type="dxa"/>
            <w:tcBorders>
              <w:top w:val="nil"/>
              <w:bottom w:val="single" w:sz="4" w:space="0" w:color="auto"/>
            </w:tcBorders>
          </w:tcPr>
          <w:p w14:paraId="659D67D2" w14:textId="77777777" w:rsidR="007F0E5A" w:rsidRDefault="007F0E5A" w:rsidP="00DA1BCE">
            <w:pPr>
              <w:pStyle w:val="TableParagraph"/>
              <w:spacing w:line="279" w:lineRule="exact"/>
              <w:ind w:right="287"/>
              <w:jc w:val="right"/>
            </w:pPr>
            <w:r>
              <w:rPr>
                <w:b/>
                <w:color w:val="001F5F"/>
              </w:rPr>
              <w:t>corp</w:t>
            </w:r>
            <w:r>
              <w:rPr>
                <w:b/>
                <w:color w:val="001F5F"/>
                <w:spacing w:val="-5"/>
              </w:rPr>
              <w:t xml:space="preserve"> </w:t>
            </w:r>
            <w:r>
              <w:rPr>
                <w:b/>
                <w:color w:val="001F5F"/>
              </w:rPr>
              <w:t>comutativ</w:t>
            </w:r>
            <w:r>
              <w:rPr>
                <w:b/>
                <w:color w:val="001F5F"/>
                <w:spacing w:val="-1"/>
              </w:rPr>
              <w:t xml:space="preserve"> </w:t>
            </w:r>
            <w:r>
              <w:rPr>
                <w:color w:val="001F5F"/>
              </w:rPr>
              <w:t>(</w:t>
            </w:r>
            <w:r>
              <w:rPr>
                <w:color w:val="001F5F"/>
                <w:spacing w:val="-22"/>
              </w:rPr>
              <w:t xml:space="preserve"> </w:t>
            </w:r>
            <w:r>
              <w:rPr>
                <w:noProof/>
                <w:color w:val="001F5F"/>
                <w:position w:val="-7"/>
                <w:lang w:val="en-US"/>
              </w:rPr>
              <w:drawing>
                <wp:inline distT="0" distB="0" distL="0" distR="0" wp14:anchorId="1002F23F" wp14:editId="5C1420DE">
                  <wp:extent cx="130922" cy="167635"/>
                  <wp:effectExtent l="0" t="0" r="0" b="0"/>
                  <wp:docPr id="93" name="image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age37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922" cy="16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1F5F"/>
                <w:spacing w:val="-10"/>
              </w:rPr>
              <w:t>,</w:t>
            </w:r>
          </w:p>
          <w:p w14:paraId="62A4CECF" w14:textId="77777777" w:rsidR="007F0E5A" w:rsidRDefault="007F0E5A" w:rsidP="00DA1BCE">
            <w:pPr>
              <w:pStyle w:val="TableParagraph"/>
              <w:tabs>
                <w:tab w:val="left" w:pos="627"/>
              </w:tabs>
              <w:spacing w:before="42"/>
              <w:ind w:right="262"/>
              <w:jc w:val="right"/>
            </w:pPr>
            <w:r>
              <w:rPr>
                <w:color w:val="001F5F"/>
              </w:rPr>
              <w:t>,</w:t>
            </w:r>
            <w:r>
              <w:rPr>
                <w:color w:val="001F5F"/>
                <w:spacing w:val="35"/>
              </w:rPr>
              <w:t xml:space="preserve"> </w:t>
            </w:r>
            <w:r>
              <w:rPr>
                <w:noProof/>
                <w:color w:val="001F5F"/>
                <w:position w:val="-3"/>
                <w:lang w:val="en-US"/>
              </w:rPr>
              <w:drawing>
                <wp:inline distT="0" distB="0" distL="0" distR="0" wp14:anchorId="0B3DD784" wp14:editId="5E81A7E3">
                  <wp:extent cx="133542" cy="155448"/>
                  <wp:effectExtent l="0" t="0" r="0" b="0"/>
                  <wp:docPr id="95" name="image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age26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542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1F5F"/>
                <w:spacing w:val="-10"/>
              </w:rPr>
              <w:t>,</w:t>
            </w:r>
            <w:r>
              <w:rPr>
                <w:color w:val="001F5F"/>
              </w:rPr>
              <w:tab/>
            </w:r>
            <w:r>
              <w:rPr>
                <w:i/>
                <w:position w:val="-4"/>
                <w:sz w:val="17"/>
              </w:rPr>
              <w:t xml:space="preserve">p </w:t>
            </w:r>
            <w:r>
              <w:rPr>
                <w:color w:val="001F5F"/>
              </w:rPr>
              <w:t>,</w:t>
            </w:r>
            <w:r>
              <w:rPr>
                <w:color w:val="001F5F"/>
                <w:spacing w:val="71"/>
              </w:rPr>
              <w:t xml:space="preserve"> </w:t>
            </w:r>
            <w:r>
              <w:rPr>
                <w:i/>
              </w:rPr>
              <w:t>p</w:t>
            </w:r>
            <w:r>
              <w:rPr>
                <w:i/>
                <w:spacing w:val="45"/>
              </w:rPr>
              <w:t xml:space="preserve"> </w:t>
            </w:r>
            <w:r>
              <w:rPr>
                <w:color w:val="001F5F"/>
                <w:spacing w:val="-4"/>
              </w:rPr>
              <w:t>prim)</w:t>
            </w:r>
          </w:p>
        </w:tc>
        <w:tc>
          <w:tcPr>
            <w:tcW w:w="1593" w:type="dxa"/>
            <w:tcBorders>
              <w:top w:val="nil"/>
              <w:bottom w:val="single" w:sz="4" w:space="0" w:color="auto"/>
            </w:tcBorders>
          </w:tcPr>
          <w:p w14:paraId="679ECE23" w14:textId="77777777" w:rsidR="007F0E5A" w:rsidRDefault="007F0E5A" w:rsidP="00DA1BCE">
            <w:pPr>
              <w:pStyle w:val="TableParagraph"/>
              <w:spacing w:line="241" w:lineRule="exact"/>
              <w:ind w:left="45" w:right="34"/>
              <w:jc w:val="center"/>
            </w:pPr>
            <w:r>
              <w:rPr>
                <w:color w:val="001F5F"/>
                <w:spacing w:val="-2"/>
              </w:rPr>
              <w:t>3.2.1</w:t>
            </w:r>
          </w:p>
          <w:p w14:paraId="525706FB" w14:textId="77777777" w:rsidR="007F0E5A" w:rsidRDefault="007F0E5A" w:rsidP="00DA1BCE">
            <w:pPr>
              <w:pStyle w:val="TableParagraph"/>
              <w:spacing w:line="252" w:lineRule="exact"/>
              <w:ind w:left="45" w:right="34"/>
              <w:jc w:val="center"/>
            </w:pPr>
            <w:r>
              <w:rPr>
                <w:color w:val="001F5F"/>
                <w:spacing w:val="-2"/>
              </w:rPr>
              <w:t>5.2.1</w:t>
            </w:r>
          </w:p>
          <w:p w14:paraId="6FB3A518" w14:textId="77777777" w:rsidR="007F0E5A" w:rsidRDefault="007F0E5A" w:rsidP="00DA1BCE">
            <w:pPr>
              <w:pStyle w:val="TableParagraph"/>
              <w:spacing w:line="252" w:lineRule="exact"/>
              <w:ind w:left="45" w:right="34"/>
              <w:jc w:val="center"/>
            </w:pPr>
            <w:r>
              <w:rPr>
                <w:color w:val="001F5F"/>
                <w:spacing w:val="-2"/>
              </w:rPr>
              <w:t>6.2.1</w:t>
            </w:r>
          </w:p>
        </w:tc>
        <w:tc>
          <w:tcPr>
            <w:tcW w:w="6111" w:type="dxa"/>
            <w:vMerge/>
            <w:tcBorders>
              <w:top w:val="nil"/>
              <w:bottom w:val="single" w:sz="4" w:space="0" w:color="auto"/>
            </w:tcBorders>
          </w:tcPr>
          <w:p w14:paraId="59D188B9" w14:textId="77777777" w:rsidR="007F0E5A" w:rsidRDefault="007F0E5A" w:rsidP="00DA1BCE">
            <w:pPr>
              <w:rPr>
                <w:sz w:val="2"/>
                <w:szCs w:val="2"/>
              </w:rPr>
            </w:pPr>
          </w:p>
        </w:tc>
        <w:tc>
          <w:tcPr>
            <w:tcW w:w="931" w:type="dxa"/>
            <w:tcBorders>
              <w:top w:val="nil"/>
              <w:bottom w:val="single" w:sz="4" w:space="0" w:color="auto"/>
            </w:tcBorders>
          </w:tcPr>
          <w:p w14:paraId="5676F68D" w14:textId="77777777" w:rsidR="007F0E5A" w:rsidRDefault="007F0E5A" w:rsidP="00DA1BCE">
            <w:pPr>
              <w:pStyle w:val="TableParagraph"/>
              <w:spacing w:before="4"/>
              <w:rPr>
                <w:b/>
                <w:sz w:val="32"/>
              </w:rPr>
            </w:pPr>
          </w:p>
          <w:p w14:paraId="2CDD54CB" w14:textId="77777777" w:rsidR="007F0E5A" w:rsidRDefault="007F0E5A" w:rsidP="00DA1BCE">
            <w:pPr>
              <w:pStyle w:val="TableParagraph"/>
              <w:spacing w:before="1"/>
              <w:ind w:left="356"/>
            </w:pPr>
            <w:r>
              <w:rPr>
                <w:color w:val="001F5F"/>
                <w:spacing w:val="-5"/>
              </w:rPr>
              <w:t>16</w:t>
            </w: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14:paraId="420AB3DB" w14:textId="77777777" w:rsidR="007F0E5A" w:rsidRDefault="007F0E5A" w:rsidP="00DA1BCE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2FA2B6AB" w14:textId="77777777" w:rsidR="007F0E5A" w:rsidRDefault="007F0E5A" w:rsidP="00DA1BCE">
            <w:pPr>
              <w:pStyle w:val="TableParagraph"/>
              <w:ind w:left="231"/>
            </w:pPr>
            <w:r>
              <w:rPr>
                <w:color w:val="001F5F"/>
              </w:rPr>
              <w:t>S17</w:t>
            </w:r>
            <w:r>
              <w:rPr>
                <w:color w:val="001F5F"/>
                <w:spacing w:val="-14"/>
              </w:rPr>
              <w:t xml:space="preserve"> </w:t>
            </w:r>
            <w:r>
              <w:rPr>
                <w:color w:val="001F5F"/>
              </w:rPr>
              <w:t>-</w:t>
            </w:r>
            <w:r>
              <w:rPr>
                <w:color w:val="001F5F"/>
                <w:spacing w:val="-14"/>
              </w:rPr>
              <w:t xml:space="preserve"> </w:t>
            </w:r>
            <w:r>
              <w:rPr>
                <w:color w:val="001F5F"/>
              </w:rPr>
              <w:t>S18 S19 -</w:t>
            </w:r>
            <w:r>
              <w:rPr>
                <w:color w:val="001F5F"/>
                <w:spacing w:val="-4"/>
              </w:rPr>
              <w:t xml:space="preserve"> </w:t>
            </w:r>
            <w:r>
              <w:rPr>
                <w:color w:val="001F5F"/>
                <w:spacing w:val="-5"/>
              </w:rPr>
              <w:t>S20</w:t>
            </w:r>
          </w:p>
        </w:tc>
        <w:tc>
          <w:tcPr>
            <w:tcW w:w="1593" w:type="dxa"/>
            <w:vMerge w:val="restart"/>
            <w:tcBorders>
              <w:top w:val="nil"/>
            </w:tcBorders>
          </w:tcPr>
          <w:p w14:paraId="10469D5C" w14:textId="77777777" w:rsidR="007F0E5A" w:rsidRDefault="007F0E5A" w:rsidP="00DA1BCE">
            <w:pPr>
              <w:pStyle w:val="TableParagraph"/>
            </w:pPr>
          </w:p>
        </w:tc>
      </w:tr>
      <w:tr w:rsidR="007F0E5A" w14:paraId="373CFBF7" w14:textId="77777777" w:rsidTr="007F0E5A">
        <w:trPr>
          <w:trHeight w:val="310"/>
        </w:trPr>
        <w:tc>
          <w:tcPr>
            <w:tcW w:w="10925" w:type="dxa"/>
            <w:gridSpan w:val="4"/>
            <w:tcBorders>
              <w:top w:val="single" w:sz="4" w:space="0" w:color="auto"/>
            </w:tcBorders>
            <w:shd w:val="clear" w:color="auto" w:fill="8DB3E2" w:themeFill="text2" w:themeFillTint="66"/>
          </w:tcPr>
          <w:p w14:paraId="3496881C" w14:textId="18D810DB" w:rsidR="007F0E5A" w:rsidRPr="007F0E5A" w:rsidRDefault="007F0E5A" w:rsidP="00DA1BCE">
            <w:pPr>
              <w:pStyle w:val="TableParagraph"/>
              <w:spacing w:before="1"/>
              <w:ind w:left="35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</w:t>
            </w:r>
            <w:r w:rsidRPr="007F0E5A">
              <w:rPr>
                <w:b/>
                <w:sz w:val="24"/>
                <w:szCs w:val="24"/>
              </w:rPr>
              <w:t>Școala Altfel***</w:t>
            </w:r>
          </w:p>
        </w:tc>
        <w:tc>
          <w:tcPr>
            <w:tcW w:w="1330" w:type="dxa"/>
            <w:tcBorders>
              <w:top w:val="single" w:sz="4" w:space="0" w:color="auto"/>
            </w:tcBorders>
            <w:shd w:val="clear" w:color="auto" w:fill="8DB3E2" w:themeFill="text2" w:themeFillTint="66"/>
          </w:tcPr>
          <w:p w14:paraId="0DF076F0" w14:textId="0A15B551" w:rsidR="007F0E5A" w:rsidRPr="007F0E5A" w:rsidRDefault="007F0E5A" w:rsidP="00DA1BCE">
            <w:pPr>
              <w:pStyle w:val="TableParagraph"/>
              <w:ind w:left="231"/>
              <w:rPr>
                <w:bCs/>
              </w:rPr>
            </w:pPr>
            <w:r w:rsidRPr="007F0E5A">
              <w:rPr>
                <w:bCs/>
              </w:rPr>
              <w:t>S21</w:t>
            </w:r>
          </w:p>
        </w:tc>
        <w:tc>
          <w:tcPr>
            <w:tcW w:w="1593" w:type="dxa"/>
            <w:vMerge/>
          </w:tcPr>
          <w:p w14:paraId="5D0F83B7" w14:textId="77777777" w:rsidR="007F0E5A" w:rsidRDefault="007F0E5A" w:rsidP="00DA1BCE">
            <w:pPr>
              <w:pStyle w:val="TableParagraph"/>
            </w:pPr>
          </w:p>
        </w:tc>
      </w:tr>
      <w:tr w:rsidR="00D55313" w14:paraId="037EF202" w14:textId="77777777" w:rsidTr="00F72FEC">
        <w:trPr>
          <w:trHeight w:val="340"/>
        </w:trPr>
        <w:tc>
          <w:tcPr>
            <w:tcW w:w="13848" w:type="dxa"/>
            <w:gridSpan w:val="6"/>
            <w:shd w:val="clear" w:color="auto" w:fill="833B0A"/>
          </w:tcPr>
          <w:p w14:paraId="6DCA4326" w14:textId="405C629C" w:rsidR="00D55313" w:rsidRDefault="00180254" w:rsidP="00180254">
            <w:pPr>
              <w:pStyle w:val="TableParagraph"/>
              <w:spacing w:before="37"/>
              <w:ind w:left="5202" w:right="5189"/>
              <w:jc w:val="center"/>
            </w:pPr>
            <w:r>
              <w:rPr>
                <w:b/>
                <w:color w:val="FFFFFF"/>
              </w:rPr>
              <w:t>Vacanță**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color w:val="FFFFFF"/>
              </w:rPr>
              <w:t>(</w:t>
            </w:r>
            <w:r w:rsidR="007F0E5A">
              <w:rPr>
                <w:color w:val="FFFFFF"/>
              </w:rPr>
              <w:t>22</w:t>
            </w:r>
            <w:r>
              <w:rPr>
                <w:color w:val="FFFFFF"/>
              </w:rPr>
              <w:t>.02.2025</w:t>
            </w:r>
            <w:r>
              <w:rPr>
                <w:color w:val="FFFFFF"/>
                <w:spacing w:val="-4"/>
              </w:rPr>
              <w:t xml:space="preserve"> </w:t>
            </w:r>
            <w:r>
              <w:rPr>
                <w:color w:val="FFFFFF"/>
              </w:rPr>
              <w:t>–</w:t>
            </w:r>
            <w:r>
              <w:rPr>
                <w:color w:val="FFFFFF"/>
                <w:spacing w:val="-1"/>
              </w:rPr>
              <w:t xml:space="preserve"> </w:t>
            </w:r>
            <w:r>
              <w:rPr>
                <w:color w:val="FFFFFF"/>
                <w:spacing w:val="-2"/>
              </w:rPr>
              <w:t>2.0</w:t>
            </w:r>
            <w:r w:rsidR="007F0E5A">
              <w:rPr>
                <w:color w:val="FFFFFF"/>
                <w:spacing w:val="-2"/>
              </w:rPr>
              <w:t>3</w:t>
            </w:r>
            <w:r>
              <w:rPr>
                <w:color w:val="FFFFFF"/>
                <w:spacing w:val="-2"/>
              </w:rPr>
              <w:t>.2025)</w:t>
            </w:r>
          </w:p>
        </w:tc>
      </w:tr>
      <w:tr w:rsidR="00D55313" w14:paraId="6D1C9A0C" w14:textId="77777777" w:rsidTr="00F72FEC">
        <w:trPr>
          <w:trHeight w:val="247"/>
        </w:trPr>
        <w:tc>
          <w:tcPr>
            <w:tcW w:w="2290" w:type="dxa"/>
            <w:tcBorders>
              <w:bottom w:val="nil"/>
            </w:tcBorders>
          </w:tcPr>
          <w:p w14:paraId="3816F8E4" w14:textId="77777777" w:rsidR="00D55313" w:rsidRDefault="00D55313" w:rsidP="00DA1BCE">
            <w:pPr>
              <w:pStyle w:val="TableParagraph"/>
              <w:spacing w:line="228" w:lineRule="exact"/>
              <w:ind w:left="107"/>
              <w:rPr>
                <w:b/>
              </w:rPr>
            </w:pPr>
            <w:r>
              <w:rPr>
                <w:b/>
                <w:color w:val="001F5F"/>
              </w:rPr>
              <w:t>Integrala</w:t>
            </w:r>
            <w:r>
              <w:rPr>
                <w:b/>
                <w:color w:val="001F5F"/>
                <w:spacing w:val="-6"/>
              </w:rPr>
              <w:t xml:space="preserve"> </w:t>
            </w:r>
            <w:r>
              <w:rPr>
                <w:b/>
                <w:color w:val="001F5F"/>
                <w:spacing w:val="-2"/>
              </w:rPr>
              <w:t>definită:</w:t>
            </w:r>
          </w:p>
        </w:tc>
        <w:tc>
          <w:tcPr>
            <w:tcW w:w="1593" w:type="dxa"/>
            <w:tcBorders>
              <w:bottom w:val="nil"/>
            </w:tcBorders>
          </w:tcPr>
          <w:p w14:paraId="64570536" w14:textId="77777777" w:rsidR="00D55313" w:rsidRDefault="00D55313" w:rsidP="00DA1BCE">
            <w:pPr>
              <w:pStyle w:val="TableParagraph"/>
              <w:spacing w:line="228" w:lineRule="exact"/>
              <w:ind w:left="45" w:right="37"/>
              <w:jc w:val="center"/>
            </w:pPr>
            <w:r>
              <w:rPr>
                <w:color w:val="001F5F"/>
                <w:spacing w:val="-5"/>
              </w:rPr>
              <w:t>3.2</w:t>
            </w:r>
          </w:p>
        </w:tc>
        <w:tc>
          <w:tcPr>
            <w:tcW w:w="6111" w:type="dxa"/>
            <w:vMerge w:val="restart"/>
          </w:tcPr>
          <w:p w14:paraId="796FE645" w14:textId="77777777" w:rsidR="00D55313" w:rsidRDefault="00D55313" w:rsidP="00432A6A">
            <w:pPr>
              <w:pStyle w:val="TableParagraph"/>
              <w:numPr>
                <w:ilvl w:val="0"/>
                <w:numId w:val="7"/>
              </w:numPr>
              <w:tabs>
                <w:tab w:val="left" w:pos="425"/>
                <w:tab w:val="left" w:pos="426"/>
              </w:tabs>
              <w:ind w:right="38" w:hanging="358"/>
            </w:pPr>
            <w:r>
              <w:rPr>
                <w:color w:val="001F5F"/>
              </w:rPr>
              <w:t>Metode de calcul al integralelor definite: integrarea prin părți, integrarea</w:t>
            </w:r>
            <w:r>
              <w:rPr>
                <w:color w:val="001F5F"/>
                <w:spacing w:val="5"/>
              </w:rPr>
              <w:t xml:space="preserve"> </w:t>
            </w:r>
            <w:r>
              <w:rPr>
                <w:color w:val="001F5F"/>
              </w:rPr>
              <w:t>prin</w:t>
            </w:r>
            <w:r>
              <w:rPr>
                <w:color w:val="001F5F"/>
                <w:spacing w:val="5"/>
              </w:rPr>
              <w:t xml:space="preserve"> </w:t>
            </w:r>
            <w:r>
              <w:rPr>
                <w:color w:val="001F5F"/>
              </w:rPr>
              <w:t>schimbare</w:t>
            </w:r>
            <w:r>
              <w:rPr>
                <w:color w:val="001F5F"/>
                <w:spacing w:val="5"/>
              </w:rPr>
              <w:t xml:space="preserve"> </w:t>
            </w:r>
            <w:r>
              <w:rPr>
                <w:color w:val="001F5F"/>
              </w:rPr>
              <w:t>de</w:t>
            </w:r>
            <w:r>
              <w:rPr>
                <w:color w:val="001F5F"/>
                <w:spacing w:val="5"/>
              </w:rPr>
              <w:t xml:space="preserve"> </w:t>
            </w:r>
            <w:r>
              <w:rPr>
                <w:color w:val="001F5F"/>
              </w:rPr>
              <w:t>variabilă.</w:t>
            </w:r>
            <w:r>
              <w:rPr>
                <w:color w:val="001F5F"/>
                <w:spacing w:val="5"/>
              </w:rPr>
              <w:t xml:space="preserve"> </w:t>
            </w:r>
            <w:r>
              <w:rPr>
                <w:color w:val="001F5F"/>
              </w:rPr>
              <w:t>Calculul</w:t>
            </w:r>
            <w:r>
              <w:rPr>
                <w:color w:val="001F5F"/>
                <w:spacing w:val="4"/>
              </w:rPr>
              <w:t xml:space="preserve"> </w:t>
            </w:r>
            <w:r>
              <w:rPr>
                <w:color w:val="001F5F"/>
              </w:rPr>
              <w:t>integralelor</w:t>
            </w:r>
            <w:r>
              <w:rPr>
                <w:color w:val="001F5F"/>
                <w:spacing w:val="6"/>
              </w:rPr>
              <w:t xml:space="preserve"> </w:t>
            </w:r>
            <w:r>
              <w:rPr>
                <w:color w:val="001F5F"/>
                <w:spacing w:val="-5"/>
              </w:rPr>
              <w:t>de</w:t>
            </w:r>
          </w:p>
          <w:p w14:paraId="54E1D65B" w14:textId="77777777" w:rsidR="00D55313" w:rsidRDefault="00D55313" w:rsidP="00DA1BCE">
            <w:pPr>
              <w:pStyle w:val="TableParagraph"/>
              <w:spacing w:before="15" w:line="258" w:lineRule="exact"/>
              <w:ind w:left="1134"/>
              <w:rPr>
                <w:rFonts w:ascii="Symbol" w:hAnsi="Symbol"/>
                <w:sz w:val="28"/>
              </w:rPr>
            </w:pPr>
            <w:r>
              <w:rPr>
                <w:i/>
                <w:w w:val="105"/>
                <w:vertAlign w:val="superscript"/>
              </w:rPr>
              <w:t>b</w:t>
            </w:r>
            <w:r>
              <w:rPr>
                <w:i/>
                <w:spacing w:val="5"/>
                <w:w w:val="105"/>
              </w:rPr>
              <w:t xml:space="preserve"> </w:t>
            </w:r>
            <w:r>
              <w:rPr>
                <w:i/>
                <w:position w:val="2"/>
                <w:u w:val="single"/>
              </w:rPr>
              <w:t>P</w:t>
            </w:r>
            <w:r>
              <w:rPr>
                <w:i/>
                <w:spacing w:val="-31"/>
                <w:position w:val="2"/>
                <w:u w:val="single"/>
              </w:rPr>
              <w:t xml:space="preserve"> </w:t>
            </w:r>
            <w:r>
              <w:rPr>
                <w:rFonts w:ascii="Symbol" w:hAnsi="Symbol"/>
                <w:sz w:val="28"/>
                <w:u w:val="single"/>
              </w:rPr>
              <w:t></w:t>
            </w:r>
            <w:r>
              <w:rPr>
                <w:spacing w:val="-40"/>
                <w:sz w:val="28"/>
                <w:u w:val="single"/>
              </w:rPr>
              <w:t xml:space="preserve"> </w:t>
            </w:r>
            <w:r>
              <w:rPr>
                <w:i/>
                <w:spacing w:val="-5"/>
                <w:position w:val="2"/>
                <w:u w:val="single"/>
              </w:rPr>
              <w:t>x</w:t>
            </w:r>
            <w:r>
              <w:rPr>
                <w:rFonts w:ascii="Symbol" w:hAnsi="Symbol"/>
                <w:spacing w:val="-5"/>
                <w:sz w:val="28"/>
                <w:u w:val="single"/>
              </w:rPr>
              <w:t></w:t>
            </w:r>
          </w:p>
          <w:p w14:paraId="76E95379" w14:textId="77777777" w:rsidR="00D55313" w:rsidRDefault="00D55313" w:rsidP="00DA1BCE">
            <w:pPr>
              <w:pStyle w:val="TableParagraph"/>
              <w:spacing w:before="9" w:line="120" w:lineRule="auto"/>
              <w:ind w:left="466"/>
            </w:pPr>
            <w:r>
              <w:rPr>
                <w:color w:val="001F5F"/>
              </w:rPr>
              <w:t>forma</w:t>
            </w:r>
            <w:r>
              <w:rPr>
                <w:color w:val="001F5F"/>
                <w:spacing w:val="66"/>
                <w:w w:val="150"/>
              </w:rPr>
              <w:t xml:space="preserve"> </w:t>
            </w:r>
            <w:r>
              <w:rPr>
                <w:rFonts w:ascii="Symbol" w:hAnsi="Symbol"/>
                <w:position w:val="-7"/>
                <w:sz w:val="33"/>
              </w:rPr>
              <w:t></w:t>
            </w:r>
            <w:r>
              <w:rPr>
                <w:spacing w:val="-23"/>
                <w:position w:val="-7"/>
                <w:sz w:val="33"/>
              </w:rPr>
              <w:t xml:space="preserve"> </w:t>
            </w:r>
            <w:r>
              <w:rPr>
                <w:i/>
                <w:position w:val="-16"/>
              </w:rPr>
              <w:t>Q</w:t>
            </w:r>
            <w:r>
              <w:rPr>
                <w:position w:val="-16"/>
              </w:rPr>
              <w:t>(</w:t>
            </w:r>
            <w:r>
              <w:rPr>
                <w:i/>
                <w:position w:val="-16"/>
              </w:rPr>
              <w:t>x</w:t>
            </w:r>
            <w:r>
              <w:rPr>
                <w:position w:val="-16"/>
              </w:rPr>
              <w:t>)</w:t>
            </w:r>
            <w:r>
              <w:rPr>
                <w:spacing w:val="8"/>
                <w:position w:val="-16"/>
              </w:rPr>
              <w:t xml:space="preserve"> </w:t>
            </w:r>
            <w:r>
              <w:rPr>
                <w:i/>
              </w:rPr>
              <w:t>dx</w:t>
            </w:r>
            <w:r>
              <w:rPr>
                <w:i/>
                <w:spacing w:val="-18"/>
              </w:rPr>
              <w:t xml:space="preserve"> </w:t>
            </w:r>
            <w:r>
              <w:rPr>
                <w:color w:val="001F5F"/>
              </w:rPr>
              <w:t>,</w:t>
            </w:r>
            <w:r>
              <w:rPr>
                <w:color w:val="001F5F"/>
                <w:spacing w:val="58"/>
                <w:w w:val="150"/>
              </w:rPr>
              <w:t xml:space="preserve"> </w:t>
            </w:r>
            <w:proofErr w:type="spellStart"/>
            <w:r>
              <w:rPr>
                <w:position w:val="1"/>
                <w:sz w:val="21"/>
              </w:rPr>
              <w:t>grad</w:t>
            </w:r>
            <w:r>
              <w:rPr>
                <w:i/>
                <w:position w:val="1"/>
                <w:sz w:val="21"/>
              </w:rPr>
              <w:t>Q</w:t>
            </w:r>
            <w:proofErr w:type="spellEnd"/>
            <w:r>
              <w:rPr>
                <w:i/>
                <w:spacing w:val="-2"/>
                <w:position w:val="1"/>
                <w:sz w:val="21"/>
              </w:rPr>
              <w:t xml:space="preserve"> </w:t>
            </w:r>
            <w:r>
              <w:rPr>
                <w:rFonts w:ascii="Symbol" w:hAnsi="Symbol"/>
                <w:position w:val="1"/>
                <w:sz w:val="21"/>
              </w:rPr>
              <w:t></w:t>
            </w:r>
            <w:r>
              <w:rPr>
                <w:spacing w:val="-2"/>
                <w:position w:val="1"/>
                <w:sz w:val="21"/>
              </w:rPr>
              <w:t xml:space="preserve"> </w:t>
            </w:r>
            <w:r>
              <w:rPr>
                <w:position w:val="1"/>
                <w:sz w:val="21"/>
              </w:rPr>
              <w:t>4</w:t>
            </w:r>
            <w:r>
              <w:rPr>
                <w:spacing w:val="-3"/>
                <w:position w:val="1"/>
                <w:sz w:val="21"/>
              </w:rPr>
              <w:t xml:space="preserve"> </w:t>
            </w:r>
            <w:r>
              <w:rPr>
                <w:color w:val="001F5F"/>
              </w:rPr>
              <w:t>,</w:t>
            </w:r>
            <w:r>
              <w:rPr>
                <w:color w:val="001F5F"/>
                <w:spacing w:val="51"/>
              </w:rPr>
              <w:t xml:space="preserve"> </w:t>
            </w:r>
            <w:r>
              <w:rPr>
                <w:color w:val="001F5F"/>
              </w:rPr>
              <w:t>prin</w:t>
            </w:r>
            <w:r>
              <w:rPr>
                <w:color w:val="001F5F"/>
                <w:spacing w:val="49"/>
              </w:rPr>
              <w:t xml:space="preserve"> </w:t>
            </w:r>
            <w:r>
              <w:rPr>
                <w:color w:val="001F5F"/>
              </w:rPr>
              <w:t>metoda</w:t>
            </w:r>
            <w:r>
              <w:rPr>
                <w:color w:val="001F5F"/>
                <w:spacing w:val="48"/>
              </w:rPr>
              <w:t xml:space="preserve"> </w:t>
            </w:r>
            <w:r>
              <w:rPr>
                <w:color w:val="001F5F"/>
              </w:rPr>
              <w:t>descompunerii</w:t>
            </w:r>
            <w:r>
              <w:rPr>
                <w:color w:val="001F5F"/>
                <w:spacing w:val="47"/>
              </w:rPr>
              <w:t xml:space="preserve"> </w:t>
            </w:r>
            <w:r>
              <w:rPr>
                <w:color w:val="001F5F"/>
                <w:spacing w:val="-5"/>
              </w:rPr>
              <w:t>în</w:t>
            </w:r>
          </w:p>
          <w:p w14:paraId="703430CE" w14:textId="77777777" w:rsidR="00D55313" w:rsidRDefault="00D55313" w:rsidP="00DA1BCE">
            <w:pPr>
              <w:pStyle w:val="TableParagraph"/>
              <w:spacing w:before="16"/>
              <w:ind w:left="1135"/>
              <w:rPr>
                <w:i/>
                <w:sz w:val="16"/>
              </w:rPr>
            </w:pPr>
            <w:r>
              <w:rPr>
                <w:i/>
                <w:w w:val="107"/>
                <w:sz w:val="16"/>
              </w:rPr>
              <w:t>a</w:t>
            </w:r>
          </w:p>
          <w:p w14:paraId="1D4145C0" w14:textId="77777777" w:rsidR="00D55313" w:rsidRDefault="00D55313" w:rsidP="00DA1BCE">
            <w:pPr>
              <w:pStyle w:val="TableParagraph"/>
              <w:spacing w:before="1" w:line="238" w:lineRule="exact"/>
              <w:ind w:left="466"/>
            </w:pPr>
            <w:r>
              <w:rPr>
                <w:color w:val="001F5F"/>
              </w:rPr>
              <w:t>fracții</w:t>
            </w:r>
            <w:r>
              <w:rPr>
                <w:color w:val="001F5F"/>
                <w:spacing w:val="-8"/>
              </w:rPr>
              <w:t xml:space="preserve"> </w:t>
            </w:r>
            <w:r>
              <w:rPr>
                <w:color w:val="001F5F"/>
                <w:spacing w:val="-2"/>
              </w:rPr>
              <w:t>simple</w:t>
            </w:r>
          </w:p>
        </w:tc>
        <w:tc>
          <w:tcPr>
            <w:tcW w:w="931" w:type="dxa"/>
            <w:tcBorders>
              <w:bottom w:val="nil"/>
            </w:tcBorders>
          </w:tcPr>
          <w:p w14:paraId="6C1D946A" w14:textId="77777777" w:rsidR="00D55313" w:rsidRDefault="00D55313" w:rsidP="00DA1BCE">
            <w:pPr>
              <w:pStyle w:val="TableParagraph"/>
              <w:rPr>
                <w:sz w:val="18"/>
              </w:rPr>
            </w:pPr>
          </w:p>
        </w:tc>
        <w:tc>
          <w:tcPr>
            <w:tcW w:w="1330" w:type="dxa"/>
            <w:tcBorders>
              <w:bottom w:val="nil"/>
            </w:tcBorders>
          </w:tcPr>
          <w:p w14:paraId="45D39327" w14:textId="77777777" w:rsidR="00D55313" w:rsidRDefault="00D55313" w:rsidP="00DA1BCE">
            <w:pPr>
              <w:pStyle w:val="TableParagraph"/>
              <w:rPr>
                <w:sz w:val="18"/>
              </w:rPr>
            </w:pPr>
          </w:p>
        </w:tc>
        <w:tc>
          <w:tcPr>
            <w:tcW w:w="1593" w:type="dxa"/>
            <w:tcBorders>
              <w:bottom w:val="nil"/>
            </w:tcBorders>
          </w:tcPr>
          <w:p w14:paraId="60C127B1" w14:textId="77777777" w:rsidR="00D55313" w:rsidRDefault="00D55313" w:rsidP="00DA1BCE">
            <w:pPr>
              <w:pStyle w:val="TableParagraph"/>
              <w:spacing w:line="228" w:lineRule="exact"/>
              <w:ind w:left="45" w:right="32"/>
              <w:jc w:val="center"/>
            </w:pPr>
            <w:r>
              <w:rPr>
                <w:color w:val="001F5F"/>
              </w:rPr>
              <w:t>Modulul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  <w:spacing w:val="-10"/>
              </w:rPr>
              <w:t>4</w:t>
            </w:r>
          </w:p>
        </w:tc>
      </w:tr>
      <w:tr w:rsidR="00F72FEC" w14:paraId="1A6E3956" w14:textId="77777777" w:rsidTr="00F72FEC">
        <w:trPr>
          <w:trHeight w:val="305"/>
        </w:trPr>
        <w:tc>
          <w:tcPr>
            <w:tcW w:w="2290" w:type="dxa"/>
            <w:tcBorders>
              <w:top w:val="nil"/>
              <w:bottom w:val="nil"/>
            </w:tcBorders>
          </w:tcPr>
          <w:p w14:paraId="7D4EBC03" w14:textId="77777777" w:rsidR="00F72FEC" w:rsidRDefault="00F72FEC" w:rsidP="00DA1BCE">
            <w:pPr>
              <w:pStyle w:val="TableParagraph"/>
              <w:spacing w:line="245" w:lineRule="exact"/>
              <w:ind w:left="107"/>
              <w:rPr>
                <w:b/>
              </w:rPr>
            </w:pPr>
            <w:r>
              <w:rPr>
                <w:b/>
                <w:color w:val="001F5F"/>
              </w:rPr>
              <w:t>metode</w:t>
            </w:r>
            <w:r>
              <w:rPr>
                <w:b/>
                <w:color w:val="001F5F"/>
                <w:spacing w:val="-4"/>
              </w:rPr>
              <w:t xml:space="preserve"> </w:t>
            </w:r>
            <w:r>
              <w:rPr>
                <w:b/>
                <w:color w:val="001F5F"/>
              </w:rPr>
              <w:t>de</w:t>
            </w:r>
            <w:r>
              <w:rPr>
                <w:b/>
                <w:color w:val="001F5F"/>
                <w:spacing w:val="-3"/>
              </w:rPr>
              <w:t xml:space="preserve"> </w:t>
            </w:r>
            <w:r>
              <w:rPr>
                <w:b/>
                <w:color w:val="001F5F"/>
                <w:spacing w:val="-2"/>
              </w:rPr>
              <w:t>integrare</w:t>
            </w:r>
          </w:p>
        </w:tc>
        <w:tc>
          <w:tcPr>
            <w:tcW w:w="1593" w:type="dxa"/>
            <w:tcBorders>
              <w:top w:val="nil"/>
              <w:bottom w:val="nil"/>
            </w:tcBorders>
          </w:tcPr>
          <w:p w14:paraId="508FB075" w14:textId="77777777" w:rsidR="00F72FEC" w:rsidRDefault="00F72FEC" w:rsidP="00DA1BCE">
            <w:pPr>
              <w:pStyle w:val="TableParagraph"/>
              <w:spacing w:line="241" w:lineRule="exact"/>
              <w:ind w:left="45" w:right="37"/>
              <w:jc w:val="center"/>
            </w:pPr>
            <w:r>
              <w:rPr>
                <w:color w:val="001F5F"/>
                <w:spacing w:val="-5"/>
              </w:rPr>
              <w:t>5.2</w:t>
            </w:r>
          </w:p>
        </w:tc>
        <w:tc>
          <w:tcPr>
            <w:tcW w:w="6111" w:type="dxa"/>
            <w:vMerge/>
            <w:tcBorders>
              <w:top w:val="nil"/>
            </w:tcBorders>
          </w:tcPr>
          <w:p w14:paraId="33714B9A" w14:textId="77777777" w:rsidR="00F72FEC" w:rsidRDefault="00F72FEC" w:rsidP="00DA1BCE">
            <w:pPr>
              <w:rPr>
                <w:sz w:val="2"/>
                <w:szCs w:val="2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1C6E1748" w14:textId="77777777" w:rsidR="00F72FEC" w:rsidRDefault="00F72FEC" w:rsidP="00DA1BCE">
            <w:pPr>
              <w:pStyle w:val="TableParagraph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14:paraId="467FF1CF" w14:textId="77777777" w:rsidR="00F72FEC" w:rsidRDefault="00F72FEC" w:rsidP="00DA1BCE">
            <w:pPr>
              <w:pStyle w:val="TableParagraph"/>
            </w:pPr>
          </w:p>
        </w:tc>
        <w:tc>
          <w:tcPr>
            <w:tcW w:w="1593" w:type="dxa"/>
            <w:vMerge w:val="restart"/>
            <w:tcBorders>
              <w:top w:val="nil"/>
            </w:tcBorders>
          </w:tcPr>
          <w:p w14:paraId="356C6512" w14:textId="77777777" w:rsidR="00F72FEC" w:rsidRDefault="00F72FEC" w:rsidP="00DA1BCE">
            <w:pPr>
              <w:pStyle w:val="TableParagraph"/>
            </w:pPr>
          </w:p>
        </w:tc>
      </w:tr>
      <w:tr w:rsidR="00F72FEC" w14:paraId="5C641568" w14:textId="77777777" w:rsidTr="00F72FEC">
        <w:trPr>
          <w:trHeight w:val="941"/>
        </w:trPr>
        <w:tc>
          <w:tcPr>
            <w:tcW w:w="2290" w:type="dxa"/>
            <w:tcBorders>
              <w:top w:val="nil"/>
            </w:tcBorders>
          </w:tcPr>
          <w:p w14:paraId="119A4AE6" w14:textId="77777777" w:rsidR="00F72FEC" w:rsidRDefault="00F72FEC" w:rsidP="00DA1BCE">
            <w:pPr>
              <w:pStyle w:val="TableParagraph"/>
            </w:pPr>
          </w:p>
        </w:tc>
        <w:tc>
          <w:tcPr>
            <w:tcW w:w="1593" w:type="dxa"/>
            <w:tcBorders>
              <w:top w:val="nil"/>
            </w:tcBorders>
          </w:tcPr>
          <w:p w14:paraId="673804F0" w14:textId="77777777" w:rsidR="00F72FEC" w:rsidRDefault="00F72FEC" w:rsidP="00DA1BCE">
            <w:pPr>
              <w:pStyle w:val="TableParagraph"/>
            </w:pPr>
          </w:p>
        </w:tc>
        <w:tc>
          <w:tcPr>
            <w:tcW w:w="6111" w:type="dxa"/>
            <w:vMerge/>
            <w:tcBorders>
              <w:top w:val="nil"/>
            </w:tcBorders>
          </w:tcPr>
          <w:p w14:paraId="6B224B8B" w14:textId="77777777" w:rsidR="00F72FEC" w:rsidRDefault="00F72FEC" w:rsidP="00DA1BCE">
            <w:pPr>
              <w:rPr>
                <w:sz w:val="2"/>
                <w:szCs w:val="2"/>
              </w:rPr>
            </w:pPr>
          </w:p>
        </w:tc>
        <w:tc>
          <w:tcPr>
            <w:tcW w:w="931" w:type="dxa"/>
            <w:tcBorders>
              <w:top w:val="nil"/>
            </w:tcBorders>
          </w:tcPr>
          <w:p w14:paraId="1DB903F7" w14:textId="77777777" w:rsidR="00F72FEC" w:rsidRDefault="00F72FEC" w:rsidP="00DA1BCE">
            <w:pPr>
              <w:pStyle w:val="TableParagraph"/>
              <w:spacing w:before="51"/>
              <w:ind w:left="356"/>
            </w:pPr>
            <w:r>
              <w:rPr>
                <w:color w:val="001F5F"/>
                <w:spacing w:val="-5"/>
              </w:rPr>
              <w:t>12</w:t>
            </w:r>
          </w:p>
        </w:tc>
        <w:tc>
          <w:tcPr>
            <w:tcW w:w="1330" w:type="dxa"/>
            <w:tcBorders>
              <w:top w:val="nil"/>
            </w:tcBorders>
          </w:tcPr>
          <w:p w14:paraId="5DD9E6EE" w14:textId="46B1D5F3" w:rsidR="00F72FEC" w:rsidRDefault="00F72FEC" w:rsidP="00DA1BCE">
            <w:pPr>
              <w:pStyle w:val="TableParagraph"/>
              <w:spacing w:before="51"/>
              <w:ind w:left="121" w:right="111"/>
              <w:jc w:val="center"/>
            </w:pPr>
            <w:r>
              <w:rPr>
                <w:color w:val="001F5F"/>
              </w:rPr>
              <w:t>S2</w:t>
            </w:r>
            <w:r w:rsidR="007F0E5A">
              <w:rPr>
                <w:color w:val="001F5F"/>
              </w:rPr>
              <w:t>2</w:t>
            </w:r>
            <w:r>
              <w:rPr>
                <w:color w:val="001F5F"/>
              </w:rPr>
              <w:t xml:space="preserve"> -</w:t>
            </w:r>
            <w:r>
              <w:rPr>
                <w:color w:val="001F5F"/>
                <w:spacing w:val="-4"/>
              </w:rPr>
              <w:t xml:space="preserve"> </w:t>
            </w:r>
            <w:r>
              <w:rPr>
                <w:color w:val="001F5F"/>
                <w:spacing w:val="-5"/>
              </w:rPr>
              <w:t>S2</w:t>
            </w:r>
            <w:r w:rsidR="007F0E5A">
              <w:rPr>
                <w:color w:val="001F5F"/>
                <w:spacing w:val="-5"/>
              </w:rPr>
              <w:t>4</w:t>
            </w:r>
          </w:p>
        </w:tc>
        <w:tc>
          <w:tcPr>
            <w:tcW w:w="1593" w:type="dxa"/>
            <w:vMerge/>
          </w:tcPr>
          <w:p w14:paraId="0B7D2E40" w14:textId="77777777" w:rsidR="00F72FEC" w:rsidRDefault="00F72FEC" w:rsidP="00DA1BCE">
            <w:pPr>
              <w:pStyle w:val="TableParagraph"/>
            </w:pPr>
          </w:p>
        </w:tc>
      </w:tr>
      <w:tr w:rsidR="00F72FEC" w14:paraId="5E441170" w14:textId="77777777" w:rsidTr="00F72FEC">
        <w:trPr>
          <w:trHeight w:val="252"/>
        </w:trPr>
        <w:tc>
          <w:tcPr>
            <w:tcW w:w="2290" w:type="dxa"/>
            <w:tcBorders>
              <w:bottom w:val="nil"/>
            </w:tcBorders>
          </w:tcPr>
          <w:p w14:paraId="06960D8D" w14:textId="77777777" w:rsidR="00F72FEC" w:rsidRDefault="00F72FEC" w:rsidP="00DA1BCE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  <w:color w:val="001F5F"/>
              </w:rPr>
              <w:t>Aplicații</w:t>
            </w:r>
            <w:r>
              <w:rPr>
                <w:b/>
                <w:color w:val="001F5F"/>
                <w:spacing w:val="-8"/>
              </w:rPr>
              <w:t xml:space="preserve"> </w:t>
            </w:r>
            <w:r>
              <w:rPr>
                <w:b/>
                <w:color w:val="001F5F"/>
                <w:spacing w:val="-5"/>
              </w:rPr>
              <w:t>ale</w:t>
            </w:r>
          </w:p>
        </w:tc>
        <w:tc>
          <w:tcPr>
            <w:tcW w:w="1593" w:type="dxa"/>
            <w:tcBorders>
              <w:bottom w:val="nil"/>
            </w:tcBorders>
          </w:tcPr>
          <w:p w14:paraId="45929ABC" w14:textId="77777777" w:rsidR="00F72FEC" w:rsidRDefault="00F72FEC" w:rsidP="00DA1BCE">
            <w:pPr>
              <w:pStyle w:val="TableParagraph"/>
              <w:spacing w:line="233" w:lineRule="exact"/>
              <w:ind w:left="45" w:right="37"/>
              <w:jc w:val="center"/>
            </w:pPr>
            <w:r>
              <w:rPr>
                <w:color w:val="001F5F"/>
                <w:spacing w:val="-5"/>
              </w:rPr>
              <w:t>3.2</w:t>
            </w:r>
          </w:p>
        </w:tc>
        <w:tc>
          <w:tcPr>
            <w:tcW w:w="6111" w:type="dxa"/>
            <w:tcBorders>
              <w:bottom w:val="nil"/>
            </w:tcBorders>
          </w:tcPr>
          <w:p w14:paraId="24470733" w14:textId="77777777" w:rsidR="00F72FEC" w:rsidRDefault="00F72FEC" w:rsidP="00432A6A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  <w:tab w:val="left" w:pos="469"/>
              </w:tabs>
              <w:spacing w:line="233" w:lineRule="exact"/>
              <w:ind w:hanging="361"/>
            </w:pPr>
            <w:r>
              <w:rPr>
                <w:color w:val="001F5F"/>
              </w:rPr>
              <w:t>Aria</w:t>
            </w:r>
            <w:r>
              <w:rPr>
                <w:color w:val="001F5F"/>
                <w:spacing w:val="-4"/>
              </w:rPr>
              <w:t xml:space="preserve"> </w:t>
            </w:r>
            <w:r>
              <w:rPr>
                <w:color w:val="001F5F"/>
              </w:rPr>
              <w:t>unei</w:t>
            </w:r>
            <w:r>
              <w:rPr>
                <w:color w:val="001F5F"/>
                <w:spacing w:val="-5"/>
              </w:rPr>
              <w:t xml:space="preserve"> </w:t>
            </w:r>
            <w:r>
              <w:rPr>
                <w:color w:val="001F5F"/>
              </w:rPr>
              <w:t>suprafețe</w:t>
            </w:r>
            <w:r>
              <w:rPr>
                <w:color w:val="001F5F"/>
                <w:spacing w:val="-5"/>
              </w:rPr>
              <w:t xml:space="preserve"> </w:t>
            </w:r>
            <w:r>
              <w:rPr>
                <w:color w:val="001F5F"/>
                <w:spacing w:val="-4"/>
              </w:rPr>
              <w:t>plane</w:t>
            </w:r>
          </w:p>
        </w:tc>
        <w:tc>
          <w:tcPr>
            <w:tcW w:w="931" w:type="dxa"/>
            <w:tcBorders>
              <w:bottom w:val="nil"/>
            </w:tcBorders>
          </w:tcPr>
          <w:p w14:paraId="53EBEE64" w14:textId="77777777" w:rsidR="00F72FEC" w:rsidRDefault="00F72FEC" w:rsidP="00DA1BCE">
            <w:pPr>
              <w:pStyle w:val="TableParagraph"/>
              <w:rPr>
                <w:sz w:val="18"/>
              </w:rPr>
            </w:pPr>
          </w:p>
        </w:tc>
        <w:tc>
          <w:tcPr>
            <w:tcW w:w="1330" w:type="dxa"/>
            <w:tcBorders>
              <w:bottom w:val="nil"/>
            </w:tcBorders>
          </w:tcPr>
          <w:p w14:paraId="1D255B61" w14:textId="77777777" w:rsidR="00F72FEC" w:rsidRDefault="00F72FEC" w:rsidP="00DA1BCE">
            <w:pPr>
              <w:pStyle w:val="TableParagraph"/>
              <w:rPr>
                <w:sz w:val="18"/>
              </w:rPr>
            </w:pPr>
          </w:p>
        </w:tc>
        <w:tc>
          <w:tcPr>
            <w:tcW w:w="1593" w:type="dxa"/>
            <w:vMerge/>
          </w:tcPr>
          <w:p w14:paraId="3D2F650A" w14:textId="77777777" w:rsidR="00F72FEC" w:rsidRDefault="00F72FEC" w:rsidP="00DA1BCE">
            <w:pPr>
              <w:pStyle w:val="TableParagraph"/>
              <w:rPr>
                <w:sz w:val="18"/>
              </w:rPr>
            </w:pPr>
          </w:p>
        </w:tc>
      </w:tr>
      <w:tr w:rsidR="00F72FEC" w14:paraId="0433E0EC" w14:textId="77777777" w:rsidTr="00F72FEC">
        <w:trPr>
          <w:trHeight w:val="253"/>
        </w:trPr>
        <w:tc>
          <w:tcPr>
            <w:tcW w:w="2290" w:type="dxa"/>
            <w:tcBorders>
              <w:top w:val="nil"/>
              <w:bottom w:val="nil"/>
            </w:tcBorders>
          </w:tcPr>
          <w:p w14:paraId="745DE999" w14:textId="77777777" w:rsidR="00F72FEC" w:rsidRDefault="00F72FEC" w:rsidP="00DA1BCE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  <w:color w:val="001F5F"/>
              </w:rPr>
              <w:t>integralei</w:t>
            </w:r>
            <w:r>
              <w:rPr>
                <w:b/>
                <w:color w:val="001F5F"/>
                <w:spacing w:val="-4"/>
              </w:rPr>
              <w:t xml:space="preserve"> </w:t>
            </w:r>
            <w:r>
              <w:rPr>
                <w:b/>
                <w:color w:val="001F5F"/>
                <w:spacing w:val="-2"/>
              </w:rPr>
              <w:t>definite</w:t>
            </w:r>
          </w:p>
        </w:tc>
        <w:tc>
          <w:tcPr>
            <w:tcW w:w="1593" w:type="dxa"/>
            <w:tcBorders>
              <w:top w:val="nil"/>
              <w:bottom w:val="nil"/>
            </w:tcBorders>
          </w:tcPr>
          <w:p w14:paraId="51D792B5" w14:textId="77777777" w:rsidR="00F72FEC" w:rsidRDefault="00F72FEC" w:rsidP="00DA1BCE">
            <w:pPr>
              <w:pStyle w:val="TableParagraph"/>
              <w:spacing w:line="233" w:lineRule="exact"/>
              <w:ind w:left="45" w:right="37"/>
              <w:jc w:val="center"/>
            </w:pPr>
            <w:r>
              <w:rPr>
                <w:color w:val="001F5F"/>
                <w:spacing w:val="-5"/>
              </w:rPr>
              <w:t>5.2</w:t>
            </w:r>
          </w:p>
        </w:tc>
        <w:tc>
          <w:tcPr>
            <w:tcW w:w="6111" w:type="dxa"/>
            <w:tcBorders>
              <w:top w:val="nil"/>
              <w:bottom w:val="nil"/>
            </w:tcBorders>
          </w:tcPr>
          <w:p w14:paraId="56241AF8" w14:textId="77777777" w:rsidR="00F72FEC" w:rsidRDefault="00F72FEC" w:rsidP="00432A6A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  <w:tab w:val="left" w:pos="469"/>
              </w:tabs>
              <w:spacing w:line="233" w:lineRule="exact"/>
              <w:ind w:hanging="361"/>
            </w:pPr>
            <w:r>
              <w:rPr>
                <w:color w:val="001F5F"/>
              </w:rPr>
              <w:t>Volumul unui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corp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de</w:t>
            </w:r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  <w:spacing w:val="-2"/>
              </w:rPr>
              <w:t>rotație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422B878B" w14:textId="77777777" w:rsidR="00F72FEC" w:rsidRDefault="003957C5" w:rsidP="00DA1BCE">
            <w:pPr>
              <w:pStyle w:val="TableParagraph"/>
              <w:spacing w:line="233" w:lineRule="exact"/>
              <w:ind w:left="411"/>
            </w:pPr>
            <w:r>
              <w:rPr>
                <w:color w:val="001F5F"/>
              </w:rPr>
              <w:t>8</w:t>
            </w:r>
          </w:p>
        </w:tc>
        <w:tc>
          <w:tcPr>
            <w:tcW w:w="1330" w:type="dxa"/>
            <w:tcBorders>
              <w:top w:val="nil"/>
              <w:bottom w:val="nil"/>
            </w:tcBorders>
          </w:tcPr>
          <w:p w14:paraId="1AFBA51B" w14:textId="25F6EB31" w:rsidR="00F72FEC" w:rsidRDefault="00F72FEC" w:rsidP="00DA1BCE">
            <w:pPr>
              <w:pStyle w:val="TableParagraph"/>
              <w:spacing w:line="233" w:lineRule="exact"/>
              <w:ind w:left="121" w:right="111"/>
              <w:jc w:val="center"/>
            </w:pPr>
            <w:r>
              <w:rPr>
                <w:color w:val="001F5F"/>
              </w:rPr>
              <w:t>S2</w:t>
            </w:r>
            <w:r w:rsidR="007F0E5A">
              <w:rPr>
                <w:color w:val="001F5F"/>
              </w:rPr>
              <w:t>5</w:t>
            </w:r>
            <w:r>
              <w:rPr>
                <w:color w:val="001F5F"/>
              </w:rPr>
              <w:t xml:space="preserve"> -</w:t>
            </w:r>
            <w:r>
              <w:rPr>
                <w:color w:val="001F5F"/>
                <w:spacing w:val="-4"/>
              </w:rPr>
              <w:t xml:space="preserve"> </w:t>
            </w:r>
            <w:r>
              <w:rPr>
                <w:color w:val="001F5F"/>
                <w:spacing w:val="-5"/>
              </w:rPr>
              <w:t>S2</w:t>
            </w:r>
            <w:r w:rsidR="007F0E5A">
              <w:rPr>
                <w:color w:val="001F5F"/>
                <w:spacing w:val="-5"/>
              </w:rPr>
              <w:t>6</w:t>
            </w:r>
          </w:p>
        </w:tc>
        <w:tc>
          <w:tcPr>
            <w:tcW w:w="1593" w:type="dxa"/>
            <w:vMerge/>
          </w:tcPr>
          <w:p w14:paraId="42F9CCD5" w14:textId="77777777" w:rsidR="00F72FEC" w:rsidRDefault="00F72FEC" w:rsidP="00DA1BCE">
            <w:pPr>
              <w:pStyle w:val="TableParagraph"/>
              <w:rPr>
                <w:sz w:val="18"/>
              </w:rPr>
            </w:pPr>
          </w:p>
        </w:tc>
      </w:tr>
      <w:tr w:rsidR="00F72FEC" w14:paraId="1C733B4F" w14:textId="77777777" w:rsidTr="00F72FEC">
        <w:trPr>
          <w:trHeight w:val="251"/>
        </w:trPr>
        <w:tc>
          <w:tcPr>
            <w:tcW w:w="2290" w:type="dxa"/>
            <w:tcBorders>
              <w:top w:val="nil"/>
            </w:tcBorders>
          </w:tcPr>
          <w:p w14:paraId="55487388" w14:textId="77777777" w:rsidR="00F72FEC" w:rsidRDefault="00F72FEC" w:rsidP="00DA1BCE">
            <w:pPr>
              <w:pStyle w:val="TableParagraph"/>
              <w:rPr>
                <w:sz w:val="18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 w14:paraId="57851247" w14:textId="77777777" w:rsidR="00F72FEC" w:rsidRDefault="00F72FEC" w:rsidP="00DA1BCE">
            <w:pPr>
              <w:pStyle w:val="TableParagraph"/>
              <w:spacing w:line="232" w:lineRule="exact"/>
              <w:ind w:left="45" w:right="34"/>
              <w:jc w:val="center"/>
            </w:pPr>
            <w:r>
              <w:rPr>
                <w:color w:val="001F5F"/>
                <w:spacing w:val="-2"/>
              </w:rPr>
              <w:t>6.1.2</w:t>
            </w:r>
          </w:p>
        </w:tc>
        <w:tc>
          <w:tcPr>
            <w:tcW w:w="6111" w:type="dxa"/>
            <w:tcBorders>
              <w:top w:val="nil"/>
            </w:tcBorders>
          </w:tcPr>
          <w:p w14:paraId="271B20E2" w14:textId="77777777" w:rsidR="00F72FEC" w:rsidRDefault="00F72FEC" w:rsidP="00432A6A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  <w:tab w:val="left" w:pos="469"/>
              </w:tabs>
              <w:spacing w:line="232" w:lineRule="exact"/>
              <w:ind w:hanging="361"/>
            </w:pPr>
            <w:r>
              <w:rPr>
                <w:color w:val="001F5F"/>
              </w:rPr>
              <w:t>Calculul</w:t>
            </w:r>
            <w:r>
              <w:rPr>
                <w:color w:val="001F5F"/>
                <w:spacing w:val="-6"/>
              </w:rPr>
              <w:t xml:space="preserve"> </w:t>
            </w:r>
            <w:r>
              <w:rPr>
                <w:color w:val="001F5F"/>
              </w:rPr>
              <w:t>unor</w:t>
            </w:r>
            <w:r>
              <w:rPr>
                <w:color w:val="001F5F"/>
                <w:spacing w:val="-6"/>
              </w:rPr>
              <w:t xml:space="preserve"> </w:t>
            </w:r>
            <w:r>
              <w:rPr>
                <w:color w:val="001F5F"/>
              </w:rPr>
              <w:t>limite</w:t>
            </w:r>
            <w:r>
              <w:rPr>
                <w:color w:val="001F5F"/>
                <w:spacing w:val="-4"/>
              </w:rPr>
              <w:t xml:space="preserve"> </w:t>
            </w:r>
            <w:r>
              <w:rPr>
                <w:color w:val="001F5F"/>
              </w:rPr>
              <w:t>de</w:t>
            </w:r>
            <w:r>
              <w:rPr>
                <w:color w:val="001F5F"/>
                <w:spacing w:val="-5"/>
              </w:rPr>
              <w:t xml:space="preserve"> </w:t>
            </w:r>
            <w:r>
              <w:rPr>
                <w:color w:val="001F5F"/>
              </w:rPr>
              <w:t>șiruri</w:t>
            </w:r>
            <w:r>
              <w:rPr>
                <w:color w:val="001F5F"/>
                <w:spacing w:val="-6"/>
              </w:rPr>
              <w:t xml:space="preserve"> </w:t>
            </w:r>
            <w:r>
              <w:rPr>
                <w:color w:val="001F5F"/>
              </w:rPr>
              <w:t>folosind</w:t>
            </w:r>
            <w:r>
              <w:rPr>
                <w:color w:val="001F5F"/>
                <w:spacing w:val="-4"/>
              </w:rPr>
              <w:t xml:space="preserve"> </w:t>
            </w:r>
            <w:r>
              <w:rPr>
                <w:color w:val="001F5F"/>
              </w:rPr>
              <w:t>integrala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  <w:spacing w:val="-2"/>
              </w:rPr>
              <w:t>definită</w:t>
            </w:r>
          </w:p>
        </w:tc>
        <w:tc>
          <w:tcPr>
            <w:tcW w:w="931" w:type="dxa"/>
            <w:tcBorders>
              <w:top w:val="nil"/>
            </w:tcBorders>
          </w:tcPr>
          <w:p w14:paraId="56C957F1" w14:textId="77777777" w:rsidR="00F72FEC" w:rsidRDefault="00F72FEC" w:rsidP="00DA1BCE">
            <w:pPr>
              <w:pStyle w:val="TableParagraph"/>
              <w:rPr>
                <w:sz w:val="18"/>
              </w:rPr>
            </w:pPr>
          </w:p>
        </w:tc>
        <w:tc>
          <w:tcPr>
            <w:tcW w:w="1330" w:type="dxa"/>
            <w:tcBorders>
              <w:top w:val="nil"/>
            </w:tcBorders>
          </w:tcPr>
          <w:p w14:paraId="053F8A3A" w14:textId="77777777" w:rsidR="00F72FEC" w:rsidRDefault="00F72FEC" w:rsidP="00DA1BCE">
            <w:pPr>
              <w:pStyle w:val="TableParagraph"/>
              <w:rPr>
                <w:sz w:val="18"/>
              </w:rPr>
            </w:pPr>
          </w:p>
        </w:tc>
        <w:tc>
          <w:tcPr>
            <w:tcW w:w="1593" w:type="dxa"/>
            <w:vMerge/>
          </w:tcPr>
          <w:p w14:paraId="71A68618" w14:textId="77777777" w:rsidR="00F72FEC" w:rsidRDefault="00F72FEC" w:rsidP="00DA1BCE">
            <w:pPr>
              <w:pStyle w:val="TableParagraph"/>
              <w:rPr>
                <w:sz w:val="18"/>
              </w:rPr>
            </w:pPr>
          </w:p>
        </w:tc>
      </w:tr>
      <w:tr w:rsidR="00F72FEC" w14:paraId="17962818" w14:textId="77777777" w:rsidTr="00F72FEC">
        <w:trPr>
          <w:trHeight w:val="251"/>
        </w:trPr>
        <w:tc>
          <w:tcPr>
            <w:tcW w:w="2290" w:type="dxa"/>
            <w:tcBorders>
              <w:top w:val="nil"/>
            </w:tcBorders>
          </w:tcPr>
          <w:p w14:paraId="0BB71175" w14:textId="77777777" w:rsidR="00F72FEC" w:rsidRDefault="00F72FEC" w:rsidP="00DA1BCE">
            <w:pPr>
              <w:pStyle w:val="TableParagraph"/>
              <w:rPr>
                <w:sz w:val="18"/>
              </w:rPr>
            </w:pPr>
            <w:r>
              <w:rPr>
                <w:b/>
                <w:color w:val="001F5F"/>
              </w:rPr>
              <w:t>Ecuații</w:t>
            </w:r>
            <w:r>
              <w:rPr>
                <w:b/>
                <w:color w:val="001F5F"/>
                <w:spacing w:val="-2"/>
              </w:rPr>
              <w:t xml:space="preserve"> algebrice</w:t>
            </w:r>
          </w:p>
        </w:tc>
        <w:tc>
          <w:tcPr>
            <w:tcW w:w="1593" w:type="dxa"/>
            <w:tcBorders>
              <w:top w:val="nil"/>
            </w:tcBorders>
          </w:tcPr>
          <w:p w14:paraId="09255B1F" w14:textId="77777777" w:rsidR="00F72FEC" w:rsidRDefault="00F72FEC" w:rsidP="00F72FEC">
            <w:pPr>
              <w:pStyle w:val="TableParagraph"/>
              <w:spacing w:line="246" w:lineRule="exact"/>
              <w:ind w:left="45" w:right="34"/>
              <w:jc w:val="center"/>
            </w:pPr>
            <w:r>
              <w:rPr>
                <w:color w:val="001F5F"/>
                <w:spacing w:val="-2"/>
              </w:rPr>
              <w:t>3.2.1</w:t>
            </w:r>
          </w:p>
          <w:p w14:paraId="79256EC7" w14:textId="77777777" w:rsidR="00F72FEC" w:rsidRDefault="00F72FEC" w:rsidP="00F72FEC">
            <w:pPr>
              <w:pStyle w:val="TableParagraph"/>
              <w:spacing w:line="253" w:lineRule="exact"/>
              <w:ind w:left="45" w:right="34"/>
              <w:jc w:val="center"/>
            </w:pPr>
            <w:r>
              <w:rPr>
                <w:color w:val="001F5F"/>
                <w:spacing w:val="-2"/>
              </w:rPr>
              <w:t>5.2.1</w:t>
            </w:r>
          </w:p>
          <w:p w14:paraId="2C17C32D" w14:textId="77777777" w:rsidR="00F72FEC" w:rsidRDefault="00F72FEC" w:rsidP="00F72FEC">
            <w:pPr>
              <w:pStyle w:val="TableParagraph"/>
              <w:spacing w:line="232" w:lineRule="exact"/>
              <w:ind w:left="45" w:right="34"/>
              <w:jc w:val="center"/>
              <w:rPr>
                <w:color w:val="001F5F"/>
                <w:spacing w:val="-2"/>
              </w:rPr>
            </w:pPr>
            <w:r>
              <w:rPr>
                <w:color w:val="001F5F"/>
                <w:spacing w:val="-2"/>
              </w:rPr>
              <w:t>6.2.1</w:t>
            </w:r>
          </w:p>
        </w:tc>
        <w:tc>
          <w:tcPr>
            <w:tcW w:w="6111" w:type="dxa"/>
            <w:tcBorders>
              <w:top w:val="nil"/>
            </w:tcBorders>
          </w:tcPr>
          <w:p w14:paraId="26A76AFE" w14:textId="77777777" w:rsidR="00F72FEC" w:rsidRDefault="00F72FEC" w:rsidP="00432A6A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  <w:tab w:val="left" w:pos="469"/>
              </w:tabs>
              <w:spacing w:line="232" w:lineRule="exact"/>
              <w:ind w:hanging="361"/>
              <w:rPr>
                <w:color w:val="001F5F"/>
              </w:rPr>
            </w:pPr>
            <w:r>
              <w:rPr>
                <w:color w:val="001F5F"/>
              </w:rPr>
              <w:t>Rezolvarea</w:t>
            </w:r>
            <w:r>
              <w:rPr>
                <w:color w:val="001F5F"/>
                <w:spacing w:val="32"/>
              </w:rPr>
              <w:t xml:space="preserve"> </w:t>
            </w:r>
            <w:r>
              <w:rPr>
                <w:color w:val="001F5F"/>
              </w:rPr>
              <w:t>ecuațiilor</w:t>
            </w:r>
            <w:r>
              <w:rPr>
                <w:color w:val="001F5F"/>
                <w:spacing w:val="32"/>
              </w:rPr>
              <w:t xml:space="preserve"> </w:t>
            </w:r>
            <w:r>
              <w:rPr>
                <w:color w:val="001F5F"/>
              </w:rPr>
              <w:t>algebrice</w:t>
            </w:r>
            <w:r>
              <w:rPr>
                <w:color w:val="001F5F"/>
                <w:spacing w:val="32"/>
              </w:rPr>
              <w:t xml:space="preserve"> </w:t>
            </w:r>
            <w:r>
              <w:rPr>
                <w:color w:val="001F5F"/>
              </w:rPr>
              <w:t>cu</w:t>
            </w:r>
            <w:r>
              <w:rPr>
                <w:color w:val="001F5F"/>
                <w:spacing w:val="30"/>
              </w:rPr>
              <w:t xml:space="preserve"> </w:t>
            </w:r>
            <w:r>
              <w:rPr>
                <w:color w:val="001F5F"/>
              </w:rPr>
              <w:t>coeficienți</w:t>
            </w:r>
            <w:r>
              <w:rPr>
                <w:color w:val="001F5F"/>
                <w:spacing w:val="30"/>
              </w:rPr>
              <w:t xml:space="preserve"> </w:t>
            </w:r>
            <w:r>
              <w:rPr>
                <w:color w:val="001F5F"/>
              </w:rPr>
              <w:t>în</w:t>
            </w:r>
            <w:r>
              <w:rPr>
                <w:color w:val="001F5F"/>
                <w:spacing w:val="40"/>
              </w:rPr>
              <w:t xml:space="preserve"> </w:t>
            </w:r>
            <w:r>
              <w:rPr>
                <w:noProof/>
                <w:color w:val="001F5F"/>
                <w:position w:val="-3"/>
                <w:lang w:val="en-US"/>
              </w:rPr>
              <w:drawing>
                <wp:inline distT="0" distB="0" distL="0" distR="0" wp14:anchorId="2F128D80" wp14:editId="75CB3FC3">
                  <wp:extent cx="122593" cy="152407"/>
                  <wp:effectExtent l="0" t="0" r="0" b="0"/>
                  <wp:docPr id="22" name="image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age3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593" cy="1524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1F5F"/>
              </w:rPr>
              <w:t>,</w:t>
            </w:r>
            <w:r>
              <w:rPr>
                <w:color w:val="001F5F"/>
                <w:spacing w:val="40"/>
              </w:rPr>
              <w:t xml:space="preserve"> </w:t>
            </w:r>
            <w:r>
              <w:rPr>
                <w:noProof/>
                <w:color w:val="001F5F"/>
                <w:position w:val="-7"/>
                <w:lang w:val="en-US"/>
              </w:rPr>
              <w:drawing>
                <wp:inline distT="0" distB="0" distL="0" distR="0" wp14:anchorId="115A1AFF" wp14:editId="48CA658E">
                  <wp:extent cx="130922" cy="167635"/>
                  <wp:effectExtent l="0" t="0" r="0" b="0"/>
                  <wp:docPr id="23" name="image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age37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922" cy="16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1F5F"/>
              </w:rPr>
              <w:t>,</w:t>
            </w:r>
            <w:r>
              <w:rPr>
                <w:color w:val="001F5F"/>
                <w:spacing w:val="40"/>
              </w:rPr>
              <w:t xml:space="preserve"> </w:t>
            </w:r>
            <w:r>
              <w:rPr>
                <w:noProof/>
                <w:color w:val="001F5F"/>
                <w:position w:val="-3"/>
                <w:lang w:val="en-US"/>
              </w:rPr>
              <w:drawing>
                <wp:inline distT="0" distB="0" distL="0" distR="0" wp14:anchorId="17A6C5EA" wp14:editId="740366DD">
                  <wp:extent cx="128601" cy="152398"/>
                  <wp:effectExtent l="0" t="0" r="0" b="0"/>
                  <wp:docPr id="24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age1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601" cy="1523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1F5F"/>
              </w:rPr>
              <w:t xml:space="preserve">, </w:t>
            </w:r>
            <w:r>
              <w:rPr>
                <w:noProof/>
                <w:color w:val="001F5F"/>
                <w:position w:val="-3"/>
                <w:lang w:val="en-US"/>
              </w:rPr>
              <w:drawing>
                <wp:inline distT="0" distB="0" distL="0" distR="0" wp14:anchorId="418E29B7" wp14:editId="05E32E05">
                  <wp:extent cx="130922" cy="152398"/>
                  <wp:effectExtent l="0" t="0" r="0" b="0"/>
                  <wp:docPr id="25" name="image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age26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922" cy="1523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1F5F"/>
              </w:rPr>
              <w:t xml:space="preserve">, ecuații </w:t>
            </w:r>
            <w:proofErr w:type="spellStart"/>
            <w:r>
              <w:rPr>
                <w:color w:val="001F5F"/>
              </w:rPr>
              <w:t>binome</w:t>
            </w:r>
            <w:proofErr w:type="spellEnd"/>
            <w:r>
              <w:rPr>
                <w:color w:val="001F5F"/>
              </w:rPr>
              <w:t>, ecuații reciproce, ecuații bipătrate</w:t>
            </w:r>
          </w:p>
        </w:tc>
        <w:tc>
          <w:tcPr>
            <w:tcW w:w="931" w:type="dxa"/>
            <w:tcBorders>
              <w:top w:val="nil"/>
            </w:tcBorders>
          </w:tcPr>
          <w:p w14:paraId="7FC05D59" w14:textId="77777777" w:rsidR="00F72FEC" w:rsidRDefault="00F72FEC" w:rsidP="00F72FE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330" w:type="dxa"/>
            <w:tcBorders>
              <w:top w:val="nil"/>
            </w:tcBorders>
          </w:tcPr>
          <w:p w14:paraId="267A7CE9" w14:textId="77777777" w:rsidR="007F0E5A" w:rsidRDefault="003957C5" w:rsidP="003957C5">
            <w:pPr>
              <w:pStyle w:val="TableParagraph"/>
              <w:jc w:val="center"/>
              <w:rPr>
                <w:color w:val="001F5F"/>
              </w:rPr>
            </w:pPr>
            <w:r>
              <w:rPr>
                <w:color w:val="001F5F"/>
              </w:rPr>
              <w:t>S2</w:t>
            </w:r>
            <w:r w:rsidR="007F0E5A">
              <w:rPr>
                <w:color w:val="001F5F"/>
              </w:rPr>
              <w:t>7</w:t>
            </w:r>
            <w:r w:rsidR="00F72FEC">
              <w:rPr>
                <w:color w:val="001F5F"/>
              </w:rPr>
              <w:t xml:space="preserve"> </w:t>
            </w:r>
          </w:p>
          <w:p w14:paraId="11CA1FB0" w14:textId="4DCAFEA6" w:rsidR="00F72FEC" w:rsidRDefault="00F72FEC" w:rsidP="003957C5">
            <w:pPr>
              <w:pStyle w:val="TableParagraph"/>
              <w:jc w:val="center"/>
              <w:rPr>
                <w:sz w:val="18"/>
              </w:rPr>
            </w:pPr>
            <w:r>
              <w:rPr>
                <w:color w:val="001F5F"/>
                <w:spacing w:val="-5"/>
              </w:rPr>
              <w:t>S2</w:t>
            </w:r>
            <w:r w:rsidR="007F0E5A">
              <w:rPr>
                <w:color w:val="001F5F"/>
                <w:spacing w:val="-5"/>
              </w:rPr>
              <w:t>9</w:t>
            </w:r>
          </w:p>
        </w:tc>
        <w:tc>
          <w:tcPr>
            <w:tcW w:w="1593" w:type="dxa"/>
            <w:vMerge/>
          </w:tcPr>
          <w:p w14:paraId="122E5C43" w14:textId="77777777" w:rsidR="00F72FEC" w:rsidRDefault="00F72FEC" w:rsidP="00DA1BCE">
            <w:pPr>
              <w:pStyle w:val="TableParagraph"/>
              <w:rPr>
                <w:sz w:val="18"/>
              </w:rPr>
            </w:pPr>
          </w:p>
        </w:tc>
      </w:tr>
      <w:tr w:rsidR="00F72FEC" w14:paraId="50851FED" w14:textId="77777777" w:rsidTr="00F72FEC">
        <w:trPr>
          <w:trHeight w:val="251"/>
        </w:trPr>
        <w:tc>
          <w:tcPr>
            <w:tcW w:w="2290" w:type="dxa"/>
            <w:tcBorders>
              <w:top w:val="nil"/>
            </w:tcBorders>
            <w:shd w:val="clear" w:color="auto" w:fill="76923C" w:themeFill="accent3" w:themeFillShade="BF"/>
          </w:tcPr>
          <w:p w14:paraId="768CEB92" w14:textId="77777777" w:rsidR="00F72FEC" w:rsidRDefault="00F72FEC" w:rsidP="00DA1BCE">
            <w:pPr>
              <w:pStyle w:val="TableParagraph"/>
              <w:rPr>
                <w:sz w:val="18"/>
              </w:rPr>
            </w:pPr>
          </w:p>
        </w:tc>
        <w:tc>
          <w:tcPr>
            <w:tcW w:w="1593" w:type="dxa"/>
            <w:tcBorders>
              <w:top w:val="nil"/>
            </w:tcBorders>
            <w:shd w:val="clear" w:color="auto" w:fill="76923C" w:themeFill="accent3" w:themeFillShade="BF"/>
          </w:tcPr>
          <w:p w14:paraId="17362B7D" w14:textId="77777777" w:rsidR="00F72FEC" w:rsidRDefault="00F72FEC" w:rsidP="00DA1BCE">
            <w:pPr>
              <w:pStyle w:val="TableParagraph"/>
              <w:spacing w:line="232" w:lineRule="exact"/>
              <w:ind w:left="45" w:right="34"/>
              <w:jc w:val="center"/>
              <w:rPr>
                <w:color w:val="001F5F"/>
                <w:spacing w:val="-2"/>
              </w:rPr>
            </w:pPr>
          </w:p>
        </w:tc>
        <w:tc>
          <w:tcPr>
            <w:tcW w:w="6111" w:type="dxa"/>
            <w:tcBorders>
              <w:top w:val="nil"/>
            </w:tcBorders>
            <w:shd w:val="clear" w:color="auto" w:fill="76923C" w:themeFill="accent3" w:themeFillShade="BF"/>
          </w:tcPr>
          <w:p w14:paraId="142F202C" w14:textId="77777777" w:rsidR="00F72FEC" w:rsidRDefault="00F72FEC" w:rsidP="00180254">
            <w:pPr>
              <w:pStyle w:val="TableParagraph"/>
              <w:tabs>
                <w:tab w:val="left" w:pos="468"/>
                <w:tab w:val="left" w:pos="469"/>
              </w:tabs>
              <w:spacing w:line="232" w:lineRule="exact"/>
              <w:ind w:left="468"/>
              <w:rPr>
                <w:color w:val="001F5F"/>
              </w:rPr>
            </w:pPr>
            <w:r>
              <w:rPr>
                <w:b/>
                <w:color w:val="FFFFFF"/>
              </w:rPr>
              <w:t>Săptămâna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verde***</w:t>
            </w:r>
          </w:p>
        </w:tc>
        <w:tc>
          <w:tcPr>
            <w:tcW w:w="931" w:type="dxa"/>
            <w:tcBorders>
              <w:top w:val="nil"/>
            </w:tcBorders>
            <w:shd w:val="clear" w:color="auto" w:fill="76923C" w:themeFill="accent3" w:themeFillShade="BF"/>
          </w:tcPr>
          <w:p w14:paraId="6EF1EF94" w14:textId="77777777" w:rsidR="00F72FEC" w:rsidRDefault="00F72FEC" w:rsidP="00DA1BCE">
            <w:pPr>
              <w:pStyle w:val="TableParagraph"/>
              <w:rPr>
                <w:sz w:val="18"/>
              </w:rPr>
            </w:pPr>
          </w:p>
        </w:tc>
        <w:tc>
          <w:tcPr>
            <w:tcW w:w="1330" w:type="dxa"/>
            <w:tcBorders>
              <w:top w:val="nil"/>
            </w:tcBorders>
            <w:shd w:val="clear" w:color="auto" w:fill="76923C" w:themeFill="accent3" w:themeFillShade="BF"/>
          </w:tcPr>
          <w:p w14:paraId="5280F86D" w14:textId="77777777" w:rsidR="00F72FEC" w:rsidRDefault="00F72FEC" w:rsidP="00180254">
            <w:pPr>
              <w:pStyle w:val="TableParagraph"/>
              <w:jc w:val="center"/>
              <w:rPr>
                <w:sz w:val="18"/>
              </w:rPr>
            </w:pPr>
            <w:r>
              <w:rPr>
                <w:color w:val="FFFFFF"/>
                <w:spacing w:val="-5"/>
              </w:rPr>
              <w:t>S28</w:t>
            </w:r>
          </w:p>
        </w:tc>
        <w:tc>
          <w:tcPr>
            <w:tcW w:w="1593" w:type="dxa"/>
            <w:vMerge/>
          </w:tcPr>
          <w:p w14:paraId="38C74A96" w14:textId="77777777" w:rsidR="00F72FEC" w:rsidRDefault="00F72FEC" w:rsidP="00DA1BCE">
            <w:pPr>
              <w:pStyle w:val="TableParagraph"/>
              <w:rPr>
                <w:sz w:val="18"/>
              </w:rPr>
            </w:pPr>
          </w:p>
        </w:tc>
      </w:tr>
      <w:tr w:rsidR="00D55313" w14:paraId="4DB6494E" w14:textId="77777777" w:rsidTr="00F72FEC">
        <w:trPr>
          <w:trHeight w:val="253"/>
        </w:trPr>
        <w:tc>
          <w:tcPr>
            <w:tcW w:w="13848" w:type="dxa"/>
            <w:gridSpan w:val="6"/>
            <w:shd w:val="clear" w:color="auto" w:fill="833B0A"/>
          </w:tcPr>
          <w:p w14:paraId="1E26B339" w14:textId="77777777" w:rsidR="00D55313" w:rsidRDefault="003957C5" w:rsidP="003957C5">
            <w:pPr>
              <w:pStyle w:val="TableParagraph"/>
              <w:spacing w:line="234" w:lineRule="exact"/>
              <w:ind w:left="5200" w:right="5189"/>
              <w:jc w:val="center"/>
            </w:pPr>
            <w:r>
              <w:rPr>
                <w:b/>
                <w:color w:val="FFFFFF"/>
              </w:rPr>
              <w:t>Vacanță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color w:val="FFFFFF"/>
              </w:rPr>
              <w:t>(18.04.2025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-</w:t>
            </w:r>
            <w:r>
              <w:rPr>
                <w:color w:val="FFFFFF"/>
                <w:spacing w:val="-5"/>
              </w:rPr>
              <w:t xml:space="preserve"> </w:t>
            </w:r>
            <w:r>
              <w:rPr>
                <w:color w:val="FFFFFF"/>
                <w:spacing w:val="-2"/>
              </w:rPr>
              <w:t>27.04.2025)</w:t>
            </w:r>
          </w:p>
        </w:tc>
      </w:tr>
    </w:tbl>
    <w:p w14:paraId="652706A2" w14:textId="77777777" w:rsidR="00D55313" w:rsidRDefault="00D55313" w:rsidP="00D55313">
      <w:pPr>
        <w:rPr>
          <w:sz w:val="2"/>
          <w:szCs w:val="2"/>
        </w:rPr>
        <w:sectPr w:rsidR="00D55313">
          <w:pgSz w:w="15840" w:h="12240" w:orient="landscape"/>
          <w:pgMar w:top="1100" w:right="1220" w:bottom="280" w:left="360" w:header="727" w:footer="0" w:gutter="0"/>
          <w:cols w:space="720"/>
        </w:sectPr>
      </w:pPr>
    </w:p>
    <w:p w14:paraId="253651C4" w14:textId="77777777" w:rsidR="00D55313" w:rsidRDefault="00000000" w:rsidP="00D55313">
      <w:pPr>
        <w:pStyle w:val="Corptext"/>
        <w:spacing w:before="6"/>
        <w:rPr>
          <w:b/>
          <w:sz w:val="7"/>
        </w:rPr>
      </w:pPr>
      <w:r>
        <w:lastRenderedPageBreak/>
        <w:pict w14:anchorId="776935CD">
          <v:shape id="docshape103" o:spid="_x0000_s1032" type="#_x0000_t202" style="position:absolute;margin-left:749pt;margin-top:526.4pt;width:14.25pt;height:36.35pt;z-index:251661312;mso-position-horizontal-relative:page;mso-position-vertical-relative:page" filled="f" stroked="f">
            <v:textbox style="layout-flow:vertical;mso-layout-flow-alt:bottom-to-top" inset="0,0,0,0">
              <w:txbxContent>
                <w:p w14:paraId="75C04411" w14:textId="77777777" w:rsidR="00D55313" w:rsidRDefault="00D55313" w:rsidP="00D55313">
                  <w:pPr>
                    <w:spacing w:before="11"/>
                    <w:ind w:left="20"/>
                    <w:rPr>
                      <w:b/>
                    </w:rPr>
                  </w:pPr>
                  <w:r>
                    <w:rPr>
                      <w:b/>
                      <w:color w:val="001F5F"/>
                    </w:rPr>
                    <w:t>Pag.</w:t>
                  </w:r>
                  <w:r>
                    <w:rPr>
                      <w:b/>
                      <w:color w:val="001F5F"/>
                      <w:spacing w:val="-1"/>
                    </w:rPr>
                    <w:t xml:space="preserve"> </w:t>
                  </w:r>
                  <w:r w:rsidR="00DD77AE">
                    <w:rPr>
                      <w:b/>
                      <w:color w:val="001F5F"/>
                      <w:spacing w:val="-1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6"/>
        <w:gridCol w:w="1593"/>
        <w:gridCol w:w="6111"/>
        <w:gridCol w:w="931"/>
        <w:gridCol w:w="1330"/>
        <w:gridCol w:w="1593"/>
      </w:tblGrid>
      <w:tr w:rsidR="00D55313" w14:paraId="75AABACA" w14:textId="77777777" w:rsidTr="00DA1BCE">
        <w:trPr>
          <w:trHeight w:val="4301"/>
        </w:trPr>
        <w:tc>
          <w:tcPr>
            <w:tcW w:w="2256" w:type="dxa"/>
          </w:tcPr>
          <w:p w14:paraId="2FEB88AC" w14:textId="77777777" w:rsidR="00D55313" w:rsidRDefault="00D55313" w:rsidP="00DA1BCE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  <w:color w:val="001F5F"/>
              </w:rPr>
              <w:t>Teme</w:t>
            </w:r>
            <w:r>
              <w:rPr>
                <w:b/>
                <w:color w:val="001F5F"/>
                <w:spacing w:val="-3"/>
              </w:rPr>
              <w:t xml:space="preserve"> </w:t>
            </w:r>
            <w:r>
              <w:rPr>
                <w:b/>
                <w:color w:val="001F5F"/>
              </w:rPr>
              <w:t>de</w:t>
            </w:r>
            <w:r>
              <w:rPr>
                <w:b/>
                <w:color w:val="001F5F"/>
                <w:spacing w:val="-3"/>
              </w:rPr>
              <w:t xml:space="preserve"> </w:t>
            </w:r>
            <w:r>
              <w:rPr>
                <w:b/>
                <w:color w:val="001F5F"/>
              </w:rPr>
              <w:t>sinteză</w:t>
            </w:r>
            <w:r>
              <w:rPr>
                <w:b/>
                <w:color w:val="001F5F"/>
                <w:spacing w:val="-2"/>
              </w:rPr>
              <w:t xml:space="preserve"> </w:t>
            </w:r>
            <w:r>
              <w:rPr>
                <w:b/>
                <w:color w:val="001F5F"/>
                <w:spacing w:val="-10"/>
              </w:rPr>
              <w:t>1</w:t>
            </w:r>
          </w:p>
        </w:tc>
        <w:tc>
          <w:tcPr>
            <w:tcW w:w="1593" w:type="dxa"/>
          </w:tcPr>
          <w:p w14:paraId="79E6F85C" w14:textId="77777777" w:rsidR="00D55313" w:rsidRDefault="00D55313" w:rsidP="00DA1BCE">
            <w:pPr>
              <w:pStyle w:val="TableParagraph"/>
              <w:ind w:left="45" w:right="35"/>
              <w:jc w:val="center"/>
            </w:pPr>
            <w:r>
              <w:rPr>
                <w:color w:val="001F5F"/>
              </w:rPr>
              <w:t>Toate</w:t>
            </w:r>
            <w:r>
              <w:rPr>
                <w:color w:val="001F5F"/>
                <w:spacing w:val="-14"/>
              </w:rPr>
              <w:t xml:space="preserve"> </w:t>
            </w:r>
            <w:r>
              <w:rPr>
                <w:color w:val="001F5F"/>
              </w:rPr>
              <w:t>CS</w:t>
            </w:r>
            <w:r>
              <w:rPr>
                <w:color w:val="001F5F"/>
                <w:spacing w:val="-14"/>
              </w:rPr>
              <w:t xml:space="preserve"> </w:t>
            </w:r>
            <w:r>
              <w:rPr>
                <w:color w:val="001F5F"/>
              </w:rPr>
              <w:t xml:space="preserve">din </w:t>
            </w:r>
            <w:r>
              <w:rPr>
                <w:color w:val="001F5F"/>
                <w:spacing w:val="-2"/>
              </w:rPr>
              <w:t xml:space="preserve">programa examenului </w:t>
            </w:r>
            <w:proofErr w:type="spellStart"/>
            <w:r>
              <w:rPr>
                <w:color w:val="001F5F"/>
              </w:rPr>
              <w:t>national</w:t>
            </w:r>
            <w:proofErr w:type="spellEnd"/>
            <w:r>
              <w:rPr>
                <w:color w:val="001F5F"/>
              </w:rPr>
              <w:t xml:space="preserve"> de </w:t>
            </w:r>
            <w:r>
              <w:rPr>
                <w:color w:val="001F5F"/>
                <w:spacing w:val="-2"/>
              </w:rPr>
              <w:t>bacalaureat, clasele</w:t>
            </w:r>
          </w:p>
          <w:p w14:paraId="2CD2E55F" w14:textId="77777777" w:rsidR="00D55313" w:rsidRDefault="00D55313" w:rsidP="00DA1BCE">
            <w:pPr>
              <w:pStyle w:val="TableParagraph"/>
              <w:ind w:left="45" w:right="35"/>
              <w:jc w:val="center"/>
            </w:pPr>
            <w:r>
              <w:rPr>
                <w:color w:val="001F5F"/>
              </w:rPr>
              <w:t>a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IX-a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–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a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X-</w:t>
            </w:r>
            <w:r>
              <w:rPr>
                <w:color w:val="001F5F"/>
                <w:spacing w:val="-10"/>
              </w:rPr>
              <w:t>a</w:t>
            </w:r>
          </w:p>
        </w:tc>
        <w:tc>
          <w:tcPr>
            <w:tcW w:w="6111" w:type="dxa"/>
          </w:tcPr>
          <w:p w14:paraId="31B64268" w14:textId="77777777" w:rsidR="00D55313" w:rsidRDefault="00D55313" w:rsidP="00DA1BCE">
            <w:pPr>
              <w:pStyle w:val="TableParagraph"/>
              <w:spacing w:line="247" w:lineRule="exact"/>
              <w:ind w:left="108"/>
              <w:jc w:val="both"/>
              <w:rPr>
                <w:i/>
              </w:rPr>
            </w:pPr>
            <w:r>
              <w:rPr>
                <w:i/>
                <w:color w:val="001F5F"/>
              </w:rPr>
              <w:t>Clasa</w:t>
            </w:r>
            <w:r>
              <w:rPr>
                <w:i/>
                <w:color w:val="001F5F"/>
                <w:spacing w:val="-1"/>
              </w:rPr>
              <w:t xml:space="preserve"> </w:t>
            </w:r>
            <w:r>
              <w:rPr>
                <w:i/>
                <w:color w:val="001F5F"/>
              </w:rPr>
              <w:t>a</w:t>
            </w:r>
            <w:r>
              <w:rPr>
                <w:i/>
                <w:color w:val="001F5F"/>
                <w:spacing w:val="-2"/>
              </w:rPr>
              <w:t xml:space="preserve"> </w:t>
            </w:r>
            <w:r>
              <w:rPr>
                <w:i/>
                <w:color w:val="001F5F"/>
              </w:rPr>
              <w:t>IX-</w:t>
            </w:r>
            <w:r>
              <w:rPr>
                <w:i/>
                <w:color w:val="001F5F"/>
                <w:spacing w:val="-10"/>
              </w:rPr>
              <w:t>a</w:t>
            </w:r>
          </w:p>
          <w:p w14:paraId="381E61E7" w14:textId="77777777" w:rsidR="00D55313" w:rsidRDefault="00D55313" w:rsidP="00432A6A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</w:tabs>
              <w:spacing w:before="1" w:line="252" w:lineRule="exact"/>
              <w:ind w:hanging="361"/>
              <w:jc w:val="both"/>
            </w:pPr>
            <w:r>
              <w:rPr>
                <w:color w:val="001F5F"/>
              </w:rPr>
              <w:t>Mulțimi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și</w:t>
            </w:r>
            <w:r>
              <w:rPr>
                <w:color w:val="001F5F"/>
                <w:spacing w:val="-5"/>
              </w:rPr>
              <w:t xml:space="preserve"> </w:t>
            </w:r>
            <w:r>
              <w:rPr>
                <w:color w:val="001F5F"/>
              </w:rPr>
              <w:t>elemente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de</w:t>
            </w:r>
            <w:r>
              <w:rPr>
                <w:color w:val="001F5F"/>
                <w:spacing w:val="-6"/>
              </w:rPr>
              <w:t xml:space="preserve"> </w:t>
            </w:r>
            <w:r>
              <w:rPr>
                <w:color w:val="001F5F"/>
              </w:rPr>
              <w:t>logică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  <w:spacing w:val="-2"/>
              </w:rPr>
              <w:t>matematică</w:t>
            </w:r>
          </w:p>
          <w:p w14:paraId="009EB7C2" w14:textId="77777777" w:rsidR="00D55313" w:rsidRDefault="00D55313" w:rsidP="00432A6A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</w:tabs>
              <w:ind w:right="95"/>
              <w:jc w:val="both"/>
            </w:pPr>
            <w:r>
              <w:rPr>
                <w:color w:val="001F5F"/>
              </w:rPr>
              <w:t>Funcții: șiruri; funcții – lecturi grafice; funcția de gradul I; funcția de gradul al II-lea; interpretarea geometrică a proprietăților algebrice ale funcției de gradul al II-lea</w:t>
            </w:r>
          </w:p>
          <w:p w14:paraId="63FC42F9" w14:textId="77777777" w:rsidR="00D55313" w:rsidRDefault="00D55313" w:rsidP="00432A6A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</w:tabs>
              <w:spacing w:line="252" w:lineRule="exact"/>
              <w:ind w:hanging="361"/>
              <w:jc w:val="both"/>
            </w:pPr>
            <w:r>
              <w:rPr>
                <w:color w:val="001F5F"/>
              </w:rPr>
              <w:t>Vectori</w:t>
            </w:r>
            <w:r>
              <w:rPr>
                <w:color w:val="001F5F"/>
                <w:spacing w:val="-4"/>
              </w:rPr>
              <w:t xml:space="preserve"> </w:t>
            </w:r>
            <w:r>
              <w:rPr>
                <w:color w:val="001F5F"/>
              </w:rPr>
              <w:t>în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  <w:spacing w:val="-4"/>
              </w:rPr>
              <w:t>plan</w:t>
            </w:r>
          </w:p>
          <w:p w14:paraId="5FA23ED2" w14:textId="77777777" w:rsidR="00D55313" w:rsidRDefault="00D55313" w:rsidP="00432A6A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</w:tabs>
              <w:spacing w:before="1"/>
              <w:ind w:right="147"/>
              <w:jc w:val="both"/>
            </w:pPr>
            <w:r>
              <w:rPr>
                <w:color w:val="001F5F"/>
              </w:rPr>
              <w:t>Coliniaritate, concurență, paralelism – calcul vectorial în geometria plană</w:t>
            </w:r>
          </w:p>
          <w:p w14:paraId="6E50E6F6" w14:textId="77777777" w:rsidR="00D55313" w:rsidRDefault="00D55313" w:rsidP="00432A6A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</w:tabs>
              <w:spacing w:line="252" w:lineRule="exact"/>
              <w:ind w:hanging="361"/>
              <w:jc w:val="both"/>
            </w:pPr>
            <w:r>
              <w:rPr>
                <w:color w:val="001F5F"/>
              </w:rPr>
              <w:t>Elemente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de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  <w:spacing w:val="-2"/>
              </w:rPr>
              <w:t>trigonometrie</w:t>
            </w:r>
          </w:p>
          <w:p w14:paraId="30B9620E" w14:textId="77777777" w:rsidR="00D55313" w:rsidRDefault="00D55313" w:rsidP="00432A6A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  <w:tab w:val="left" w:pos="469"/>
              </w:tabs>
              <w:spacing w:before="1"/>
              <w:ind w:right="97"/>
            </w:pPr>
            <w:r>
              <w:rPr>
                <w:color w:val="001F5F"/>
              </w:rPr>
              <w:t>Aplicației</w:t>
            </w:r>
            <w:r>
              <w:rPr>
                <w:color w:val="001F5F"/>
                <w:spacing w:val="40"/>
              </w:rPr>
              <w:t xml:space="preserve"> </w:t>
            </w:r>
            <w:r>
              <w:rPr>
                <w:color w:val="001F5F"/>
              </w:rPr>
              <w:t>ale</w:t>
            </w:r>
            <w:r>
              <w:rPr>
                <w:color w:val="001F5F"/>
                <w:spacing w:val="40"/>
              </w:rPr>
              <w:t xml:space="preserve"> </w:t>
            </w:r>
            <w:r>
              <w:rPr>
                <w:color w:val="001F5F"/>
              </w:rPr>
              <w:t>trigonometriei</w:t>
            </w:r>
            <w:r>
              <w:rPr>
                <w:color w:val="001F5F"/>
                <w:spacing w:val="40"/>
              </w:rPr>
              <w:t xml:space="preserve"> </w:t>
            </w:r>
            <w:r>
              <w:rPr>
                <w:color w:val="001F5F"/>
              </w:rPr>
              <w:t>și</w:t>
            </w:r>
            <w:r>
              <w:rPr>
                <w:color w:val="001F5F"/>
                <w:spacing w:val="40"/>
              </w:rPr>
              <w:t xml:space="preserve"> </w:t>
            </w:r>
            <w:r>
              <w:rPr>
                <w:color w:val="001F5F"/>
              </w:rPr>
              <w:t>ale</w:t>
            </w:r>
            <w:r>
              <w:rPr>
                <w:color w:val="001F5F"/>
                <w:spacing w:val="40"/>
              </w:rPr>
              <w:t xml:space="preserve"> </w:t>
            </w:r>
            <w:r>
              <w:rPr>
                <w:color w:val="001F5F"/>
              </w:rPr>
              <w:t>produsului</w:t>
            </w:r>
            <w:r>
              <w:rPr>
                <w:color w:val="001F5F"/>
                <w:spacing w:val="40"/>
              </w:rPr>
              <w:t xml:space="preserve"> </w:t>
            </w:r>
            <w:r>
              <w:rPr>
                <w:color w:val="001F5F"/>
              </w:rPr>
              <w:t>scalar</w:t>
            </w:r>
            <w:r>
              <w:rPr>
                <w:color w:val="001F5F"/>
                <w:spacing w:val="40"/>
              </w:rPr>
              <w:t xml:space="preserve"> </w:t>
            </w:r>
            <w:r>
              <w:rPr>
                <w:color w:val="001F5F"/>
              </w:rPr>
              <w:t>a</w:t>
            </w:r>
            <w:r>
              <w:rPr>
                <w:color w:val="001F5F"/>
                <w:spacing w:val="40"/>
              </w:rPr>
              <w:t xml:space="preserve"> </w:t>
            </w:r>
            <w:r>
              <w:rPr>
                <w:color w:val="001F5F"/>
              </w:rPr>
              <w:t>doi vectori în geometria plană</w:t>
            </w:r>
          </w:p>
          <w:p w14:paraId="52F38222" w14:textId="77777777" w:rsidR="00D55313" w:rsidRDefault="00D55313" w:rsidP="00DA1BCE">
            <w:pPr>
              <w:pStyle w:val="TableParagraph"/>
              <w:spacing w:before="1" w:line="252" w:lineRule="exact"/>
              <w:ind w:left="108"/>
              <w:rPr>
                <w:i/>
              </w:rPr>
            </w:pPr>
            <w:r>
              <w:rPr>
                <w:i/>
                <w:color w:val="001F5F"/>
              </w:rPr>
              <w:t>Clasa</w:t>
            </w:r>
            <w:r>
              <w:rPr>
                <w:i/>
                <w:color w:val="001F5F"/>
                <w:spacing w:val="-2"/>
              </w:rPr>
              <w:t xml:space="preserve"> </w:t>
            </w:r>
            <w:r>
              <w:rPr>
                <w:i/>
                <w:color w:val="001F5F"/>
              </w:rPr>
              <w:t>a</w:t>
            </w:r>
            <w:r>
              <w:rPr>
                <w:i/>
                <w:color w:val="001F5F"/>
                <w:spacing w:val="-1"/>
              </w:rPr>
              <w:t xml:space="preserve"> </w:t>
            </w:r>
            <w:r>
              <w:rPr>
                <w:i/>
                <w:color w:val="001F5F"/>
              </w:rPr>
              <w:t>X-</w:t>
            </w:r>
            <w:r>
              <w:rPr>
                <w:i/>
                <w:color w:val="001F5F"/>
                <w:spacing w:val="-10"/>
              </w:rPr>
              <w:t>a</w:t>
            </w:r>
          </w:p>
          <w:p w14:paraId="62D44464" w14:textId="77777777" w:rsidR="00D55313" w:rsidRDefault="00D55313" w:rsidP="00432A6A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  <w:tab w:val="left" w:pos="469"/>
              </w:tabs>
              <w:spacing w:line="252" w:lineRule="exact"/>
              <w:ind w:hanging="361"/>
            </w:pPr>
            <w:r>
              <w:rPr>
                <w:color w:val="001F5F"/>
              </w:rPr>
              <w:t>Mulțimi de numere: numere reale; mulțimea</w:t>
            </w:r>
            <w:r>
              <w:rPr>
                <w:color w:val="001F5F"/>
                <w:spacing w:val="40"/>
              </w:rPr>
              <w:t xml:space="preserve"> </w:t>
            </w:r>
            <w:r>
              <w:rPr>
                <w:noProof/>
                <w:color w:val="001F5F"/>
                <w:position w:val="-3"/>
                <w:lang w:val="en-US"/>
              </w:rPr>
              <w:drawing>
                <wp:inline distT="0" distB="0" distL="0" distR="0" wp14:anchorId="1A41FE53" wp14:editId="70C66B93">
                  <wp:extent cx="130922" cy="152398"/>
                  <wp:effectExtent l="0" t="0" r="0" b="0"/>
                  <wp:docPr id="105" name="image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image26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922" cy="1523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4509BB4" w14:textId="77777777" w:rsidR="00D55313" w:rsidRDefault="00D55313" w:rsidP="00432A6A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  <w:tab w:val="left" w:pos="469"/>
              </w:tabs>
              <w:spacing w:line="252" w:lineRule="exact"/>
              <w:ind w:hanging="361"/>
            </w:pPr>
            <w:r>
              <w:rPr>
                <w:color w:val="001F5F"/>
              </w:rPr>
              <w:t>Funcții</w:t>
            </w:r>
            <w:r>
              <w:rPr>
                <w:color w:val="001F5F"/>
                <w:spacing w:val="-6"/>
              </w:rPr>
              <w:t xml:space="preserve"> </w:t>
            </w:r>
            <w:r>
              <w:rPr>
                <w:color w:val="001F5F"/>
              </w:rPr>
              <w:t>și</w:t>
            </w:r>
            <w:r>
              <w:rPr>
                <w:color w:val="001F5F"/>
                <w:spacing w:val="-4"/>
              </w:rPr>
              <w:t xml:space="preserve"> </w:t>
            </w:r>
            <w:r>
              <w:rPr>
                <w:color w:val="001F5F"/>
                <w:spacing w:val="-2"/>
              </w:rPr>
              <w:t>ecuații</w:t>
            </w:r>
          </w:p>
          <w:p w14:paraId="23720708" w14:textId="77777777" w:rsidR="00D55313" w:rsidRDefault="00D55313" w:rsidP="00432A6A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  <w:tab w:val="left" w:pos="469"/>
              </w:tabs>
              <w:spacing w:before="1" w:line="252" w:lineRule="exact"/>
              <w:ind w:hanging="361"/>
            </w:pPr>
            <w:r>
              <w:rPr>
                <w:color w:val="001F5F"/>
              </w:rPr>
              <w:t>Metode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de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  <w:spacing w:val="-2"/>
              </w:rPr>
              <w:t>numărare</w:t>
            </w:r>
          </w:p>
          <w:p w14:paraId="6884920C" w14:textId="77777777" w:rsidR="00D55313" w:rsidRDefault="00D55313" w:rsidP="00432A6A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  <w:tab w:val="left" w:pos="469"/>
              </w:tabs>
              <w:spacing w:line="252" w:lineRule="exact"/>
              <w:ind w:hanging="361"/>
            </w:pPr>
            <w:r>
              <w:rPr>
                <w:color w:val="001F5F"/>
              </w:rPr>
              <w:t>Matematici</w:t>
            </w:r>
            <w:r>
              <w:rPr>
                <w:color w:val="001F5F"/>
                <w:spacing w:val="-6"/>
              </w:rPr>
              <w:t xml:space="preserve"> </w:t>
            </w:r>
            <w:r>
              <w:rPr>
                <w:color w:val="001F5F"/>
                <w:spacing w:val="-2"/>
              </w:rPr>
              <w:t>financiare</w:t>
            </w:r>
          </w:p>
          <w:p w14:paraId="40E3D5E3" w14:textId="77777777" w:rsidR="00D55313" w:rsidRDefault="00D55313" w:rsidP="00432A6A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  <w:tab w:val="left" w:pos="469"/>
              </w:tabs>
              <w:spacing w:before="2" w:line="238" w:lineRule="exact"/>
              <w:ind w:hanging="361"/>
            </w:pPr>
            <w:r>
              <w:rPr>
                <w:color w:val="001F5F"/>
                <w:spacing w:val="-2"/>
              </w:rPr>
              <w:t>Geometrie</w:t>
            </w:r>
          </w:p>
        </w:tc>
        <w:tc>
          <w:tcPr>
            <w:tcW w:w="931" w:type="dxa"/>
          </w:tcPr>
          <w:p w14:paraId="7F914525" w14:textId="77777777" w:rsidR="00D55313" w:rsidRDefault="00D55313" w:rsidP="00DA1BCE">
            <w:pPr>
              <w:pStyle w:val="TableParagraph"/>
              <w:rPr>
                <w:b/>
                <w:sz w:val="24"/>
              </w:rPr>
            </w:pPr>
          </w:p>
          <w:p w14:paraId="03169AED" w14:textId="77777777" w:rsidR="00D55313" w:rsidRDefault="00D55313" w:rsidP="00DA1BCE">
            <w:pPr>
              <w:pStyle w:val="TableParagraph"/>
              <w:rPr>
                <w:b/>
                <w:sz w:val="24"/>
              </w:rPr>
            </w:pPr>
          </w:p>
          <w:p w14:paraId="15421A97" w14:textId="77777777" w:rsidR="00D55313" w:rsidRDefault="00D55313" w:rsidP="00DA1BCE">
            <w:pPr>
              <w:pStyle w:val="TableParagraph"/>
              <w:rPr>
                <w:b/>
                <w:sz w:val="24"/>
              </w:rPr>
            </w:pPr>
          </w:p>
          <w:p w14:paraId="2402D7F2" w14:textId="77777777" w:rsidR="00D55313" w:rsidRDefault="00D55313" w:rsidP="00DA1BCE">
            <w:pPr>
              <w:pStyle w:val="TableParagraph"/>
              <w:rPr>
                <w:b/>
                <w:sz w:val="24"/>
              </w:rPr>
            </w:pPr>
          </w:p>
          <w:p w14:paraId="1C23152A" w14:textId="77777777" w:rsidR="00D55313" w:rsidRDefault="00D55313" w:rsidP="00DA1BCE">
            <w:pPr>
              <w:pStyle w:val="TableParagraph"/>
              <w:rPr>
                <w:b/>
                <w:sz w:val="24"/>
              </w:rPr>
            </w:pPr>
          </w:p>
          <w:p w14:paraId="08EFB338" w14:textId="77777777" w:rsidR="00D55313" w:rsidRDefault="00D55313" w:rsidP="00DA1BCE">
            <w:pPr>
              <w:pStyle w:val="TableParagraph"/>
              <w:rPr>
                <w:b/>
                <w:sz w:val="24"/>
              </w:rPr>
            </w:pPr>
          </w:p>
          <w:p w14:paraId="6EBB1F57" w14:textId="77777777" w:rsidR="00D55313" w:rsidRDefault="00D55313" w:rsidP="00DA1BCE">
            <w:pPr>
              <w:pStyle w:val="TableParagraph"/>
              <w:spacing w:before="5"/>
              <w:rPr>
                <w:b/>
                <w:sz w:val="31"/>
              </w:rPr>
            </w:pPr>
          </w:p>
          <w:p w14:paraId="1BAE4F0F" w14:textId="77777777" w:rsidR="00D55313" w:rsidRDefault="00D55313" w:rsidP="00DA1BCE">
            <w:pPr>
              <w:pStyle w:val="TableParagraph"/>
              <w:ind w:left="12"/>
              <w:jc w:val="center"/>
            </w:pPr>
            <w:r>
              <w:rPr>
                <w:color w:val="001F5F"/>
              </w:rPr>
              <w:t>6</w:t>
            </w:r>
          </w:p>
        </w:tc>
        <w:tc>
          <w:tcPr>
            <w:tcW w:w="1330" w:type="dxa"/>
          </w:tcPr>
          <w:p w14:paraId="091BAF12" w14:textId="77777777" w:rsidR="00D55313" w:rsidRDefault="00D55313" w:rsidP="00DA1BCE">
            <w:pPr>
              <w:pStyle w:val="TableParagraph"/>
              <w:rPr>
                <w:b/>
                <w:sz w:val="24"/>
              </w:rPr>
            </w:pPr>
          </w:p>
          <w:p w14:paraId="0617F6FF" w14:textId="77777777" w:rsidR="00D55313" w:rsidRDefault="00D55313" w:rsidP="00DA1BCE">
            <w:pPr>
              <w:pStyle w:val="TableParagraph"/>
              <w:rPr>
                <w:b/>
                <w:sz w:val="24"/>
              </w:rPr>
            </w:pPr>
          </w:p>
          <w:p w14:paraId="606B439D" w14:textId="77777777" w:rsidR="00D55313" w:rsidRDefault="00D55313" w:rsidP="00DA1BCE">
            <w:pPr>
              <w:pStyle w:val="TableParagraph"/>
              <w:rPr>
                <w:b/>
                <w:sz w:val="24"/>
              </w:rPr>
            </w:pPr>
          </w:p>
          <w:p w14:paraId="0E0DD9F8" w14:textId="77777777" w:rsidR="00D55313" w:rsidRDefault="00D55313" w:rsidP="00DA1BCE">
            <w:pPr>
              <w:pStyle w:val="TableParagraph"/>
              <w:rPr>
                <w:b/>
                <w:sz w:val="24"/>
              </w:rPr>
            </w:pPr>
          </w:p>
          <w:p w14:paraId="446FC334" w14:textId="77777777" w:rsidR="00D55313" w:rsidRDefault="00D55313" w:rsidP="00DA1BCE">
            <w:pPr>
              <w:pStyle w:val="TableParagraph"/>
              <w:rPr>
                <w:b/>
                <w:sz w:val="24"/>
              </w:rPr>
            </w:pPr>
          </w:p>
          <w:p w14:paraId="0EA08001" w14:textId="77777777" w:rsidR="00D55313" w:rsidRDefault="00D55313" w:rsidP="00DA1BCE">
            <w:pPr>
              <w:pStyle w:val="TableParagraph"/>
              <w:rPr>
                <w:b/>
                <w:sz w:val="24"/>
              </w:rPr>
            </w:pPr>
          </w:p>
          <w:p w14:paraId="3E5B5F3C" w14:textId="77777777" w:rsidR="00D55313" w:rsidRDefault="00D55313" w:rsidP="00DA1BCE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52615577" w14:textId="6C46046E" w:rsidR="00D55313" w:rsidRDefault="00D55313" w:rsidP="00DA1BCE">
            <w:pPr>
              <w:pStyle w:val="TableParagraph"/>
              <w:spacing w:line="253" w:lineRule="exact"/>
              <w:ind w:left="122" w:right="111"/>
              <w:jc w:val="center"/>
            </w:pPr>
            <w:r>
              <w:rPr>
                <w:color w:val="001F5F"/>
                <w:spacing w:val="-5"/>
              </w:rPr>
              <w:t>S</w:t>
            </w:r>
            <w:r w:rsidR="007F0E5A">
              <w:rPr>
                <w:color w:val="001F5F"/>
                <w:spacing w:val="-5"/>
              </w:rPr>
              <w:t>30</w:t>
            </w:r>
          </w:p>
          <w:p w14:paraId="7B1899CF" w14:textId="039D1E57" w:rsidR="00D55313" w:rsidRDefault="00D55313" w:rsidP="00DA1BCE">
            <w:pPr>
              <w:pStyle w:val="TableParagraph"/>
              <w:ind w:left="123" w:right="110"/>
              <w:jc w:val="center"/>
            </w:pPr>
            <w:r>
              <w:rPr>
                <w:color w:val="001F5F"/>
              </w:rPr>
              <w:t>S3</w:t>
            </w:r>
            <w:r w:rsidR="007F0E5A">
              <w:rPr>
                <w:color w:val="001F5F"/>
              </w:rPr>
              <w:t>1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 xml:space="preserve">(2 </w:t>
            </w:r>
            <w:r>
              <w:rPr>
                <w:color w:val="001F5F"/>
                <w:spacing w:val="-4"/>
              </w:rPr>
              <w:t>ore)</w:t>
            </w:r>
          </w:p>
        </w:tc>
        <w:tc>
          <w:tcPr>
            <w:tcW w:w="1593" w:type="dxa"/>
            <w:vMerge w:val="restart"/>
          </w:tcPr>
          <w:p w14:paraId="79D18365" w14:textId="77777777" w:rsidR="00D55313" w:rsidRDefault="00D55313" w:rsidP="00DA1BCE">
            <w:pPr>
              <w:pStyle w:val="TableParagraph"/>
              <w:rPr>
                <w:sz w:val="20"/>
              </w:rPr>
            </w:pPr>
          </w:p>
        </w:tc>
      </w:tr>
      <w:tr w:rsidR="00D55313" w14:paraId="5FE9F537" w14:textId="77777777" w:rsidTr="00DA1BCE">
        <w:trPr>
          <w:trHeight w:val="2278"/>
        </w:trPr>
        <w:tc>
          <w:tcPr>
            <w:tcW w:w="2256" w:type="dxa"/>
          </w:tcPr>
          <w:p w14:paraId="31CCD663" w14:textId="77777777" w:rsidR="00D55313" w:rsidRDefault="00D55313" w:rsidP="00DA1BCE">
            <w:pPr>
              <w:pStyle w:val="TableParagraph"/>
              <w:spacing w:line="252" w:lineRule="exact"/>
              <w:ind w:left="107"/>
              <w:rPr>
                <w:b/>
              </w:rPr>
            </w:pPr>
            <w:r>
              <w:rPr>
                <w:b/>
                <w:color w:val="001F5F"/>
              </w:rPr>
              <w:t>Teme</w:t>
            </w:r>
            <w:r>
              <w:rPr>
                <w:b/>
                <w:color w:val="001F5F"/>
                <w:spacing w:val="-3"/>
              </w:rPr>
              <w:t xml:space="preserve"> </w:t>
            </w:r>
            <w:r>
              <w:rPr>
                <w:b/>
                <w:color w:val="001F5F"/>
              </w:rPr>
              <w:t>de</w:t>
            </w:r>
            <w:r>
              <w:rPr>
                <w:b/>
                <w:color w:val="001F5F"/>
                <w:spacing w:val="-3"/>
              </w:rPr>
              <w:t xml:space="preserve"> </w:t>
            </w:r>
            <w:r>
              <w:rPr>
                <w:b/>
                <w:color w:val="001F5F"/>
              </w:rPr>
              <w:t>sinteză</w:t>
            </w:r>
            <w:r>
              <w:rPr>
                <w:b/>
                <w:color w:val="001F5F"/>
                <w:spacing w:val="-2"/>
              </w:rPr>
              <w:t xml:space="preserve"> </w:t>
            </w:r>
            <w:r>
              <w:rPr>
                <w:b/>
                <w:color w:val="001F5F"/>
                <w:spacing w:val="-10"/>
              </w:rPr>
              <w:t>2</w:t>
            </w:r>
          </w:p>
        </w:tc>
        <w:tc>
          <w:tcPr>
            <w:tcW w:w="1593" w:type="dxa"/>
          </w:tcPr>
          <w:p w14:paraId="1A496950" w14:textId="77777777" w:rsidR="00D55313" w:rsidRDefault="00D55313" w:rsidP="00DA1BCE">
            <w:pPr>
              <w:pStyle w:val="TableParagraph"/>
              <w:ind w:left="45" w:right="35"/>
              <w:jc w:val="center"/>
            </w:pPr>
            <w:r>
              <w:rPr>
                <w:color w:val="001F5F"/>
              </w:rPr>
              <w:t>Toate</w:t>
            </w:r>
            <w:r>
              <w:rPr>
                <w:color w:val="001F5F"/>
                <w:spacing w:val="-14"/>
              </w:rPr>
              <w:t xml:space="preserve"> </w:t>
            </w:r>
            <w:r>
              <w:rPr>
                <w:color w:val="001F5F"/>
              </w:rPr>
              <w:t>CS</w:t>
            </w:r>
            <w:r>
              <w:rPr>
                <w:color w:val="001F5F"/>
                <w:spacing w:val="-14"/>
              </w:rPr>
              <w:t xml:space="preserve"> </w:t>
            </w:r>
            <w:r>
              <w:rPr>
                <w:color w:val="001F5F"/>
              </w:rPr>
              <w:t xml:space="preserve">din </w:t>
            </w:r>
            <w:r>
              <w:rPr>
                <w:color w:val="001F5F"/>
                <w:spacing w:val="-2"/>
              </w:rPr>
              <w:t xml:space="preserve">programa examenului </w:t>
            </w:r>
            <w:proofErr w:type="spellStart"/>
            <w:r>
              <w:rPr>
                <w:color w:val="001F5F"/>
              </w:rPr>
              <w:t>national</w:t>
            </w:r>
            <w:proofErr w:type="spellEnd"/>
            <w:r>
              <w:rPr>
                <w:color w:val="001F5F"/>
              </w:rPr>
              <w:t xml:space="preserve"> de </w:t>
            </w:r>
            <w:r>
              <w:rPr>
                <w:color w:val="001F5F"/>
                <w:spacing w:val="-2"/>
              </w:rPr>
              <w:t>bacalaureat</w:t>
            </w:r>
          </w:p>
        </w:tc>
        <w:tc>
          <w:tcPr>
            <w:tcW w:w="6111" w:type="dxa"/>
          </w:tcPr>
          <w:p w14:paraId="0D59D145" w14:textId="77777777" w:rsidR="00D55313" w:rsidRDefault="00D55313" w:rsidP="00DA1BCE">
            <w:pPr>
              <w:pStyle w:val="TableParagraph"/>
              <w:spacing w:line="247" w:lineRule="exact"/>
              <w:ind w:left="108"/>
              <w:jc w:val="both"/>
              <w:rPr>
                <w:i/>
              </w:rPr>
            </w:pPr>
            <w:r>
              <w:rPr>
                <w:i/>
                <w:color w:val="001F5F"/>
              </w:rPr>
              <w:t>Clasa</w:t>
            </w:r>
            <w:r>
              <w:rPr>
                <w:i/>
                <w:color w:val="001F5F"/>
                <w:spacing w:val="-2"/>
              </w:rPr>
              <w:t xml:space="preserve"> </w:t>
            </w:r>
            <w:r>
              <w:rPr>
                <w:i/>
                <w:color w:val="001F5F"/>
              </w:rPr>
              <w:t>a</w:t>
            </w:r>
            <w:r>
              <w:rPr>
                <w:i/>
                <w:color w:val="001F5F"/>
                <w:spacing w:val="-1"/>
              </w:rPr>
              <w:t xml:space="preserve"> </w:t>
            </w:r>
            <w:r>
              <w:rPr>
                <w:i/>
                <w:color w:val="001F5F"/>
              </w:rPr>
              <w:t>XI-</w:t>
            </w:r>
            <w:r>
              <w:rPr>
                <w:i/>
                <w:color w:val="001F5F"/>
                <w:spacing w:val="-10"/>
              </w:rPr>
              <w:t>a</w:t>
            </w:r>
          </w:p>
          <w:p w14:paraId="49BE082D" w14:textId="77777777" w:rsidR="00D55313" w:rsidRDefault="00D55313" w:rsidP="00432A6A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</w:tabs>
              <w:spacing w:before="1"/>
              <w:ind w:right="96"/>
              <w:jc w:val="both"/>
            </w:pPr>
            <w:r>
              <w:rPr>
                <w:color w:val="001F5F"/>
              </w:rPr>
              <w:t>Elemente de calcul matriceal şi sisteme de ecuaţii liniare: matrice, determinanți, sisteme de ecuații liniare. Elemente de analiză matematică: limite de funcții, continuitate, derivabilitate, reprezentarea grafică a funcțiilor</w:t>
            </w:r>
          </w:p>
          <w:p w14:paraId="1A4C8476" w14:textId="77777777" w:rsidR="00D55313" w:rsidRDefault="00D55313" w:rsidP="00DA1BCE">
            <w:pPr>
              <w:pStyle w:val="TableParagraph"/>
              <w:spacing w:line="251" w:lineRule="exact"/>
              <w:ind w:left="108"/>
              <w:jc w:val="both"/>
              <w:rPr>
                <w:i/>
              </w:rPr>
            </w:pPr>
            <w:r>
              <w:rPr>
                <w:i/>
                <w:color w:val="001F5F"/>
              </w:rPr>
              <w:t>Clasa</w:t>
            </w:r>
            <w:r>
              <w:rPr>
                <w:i/>
                <w:color w:val="001F5F"/>
                <w:spacing w:val="-3"/>
              </w:rPr>
              <w:t xml:space="preserve"> </w:t>
            </w:r>
            <w:r>
              <w:rPr>
                <w:i/>
                <w:color w:val="001F5F"/>
              </w:rPr>
              <w:t>a</w:t>
            </w:r>
            <w:r>
              <w:rPr>
                <w:i/>
                <w:color w:val="001F5F"/>
                <w:spacing w:val="-2"/>
              </w:rPr>
              <w:t xml:space="preserve"> </w:t>
            </w:r>
            <w:r>
              <w:rPr>
                <w:i/>
                <w:color w:val="001F5F"/>
              </w:rPr>
              <w:t>XII-</w:t>
            </w:r>
            <w:r>
              <w:rPr>
                <w:i/>
                <w:color w:val="001F5F"/>
                <w:spacing w:val="-10"/>
              </w:rPr>
              <w:t>a</w:t>
            </w:r>
          </w:p>
          <w:p w14:paraId="04825BBE" w14:textId="77777777" w:rsidR="00D55313" w:rsidRDefault="00D55313" w:rsidP="00432A6A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spacing w:before="2"/>
              <w:ind w:right="840"/>
            </w:pPr>
            <w:r>
              <w:rPr>
                <w:color w:val="001F5F"/>
              </w:rPr>
              <w:t>Elemente</w:t>
            </w:r>
            <w:r>
              <w:rPr>
                <w:color w:val="001F5F"/>
                <w:spacing w:val="-4"/>
              </w:rPr>
              <w:t xml:space="preserve"> </w:t>
            </w:r>
            <w:r>
              <w:rPr>
                <w:color w:val="001F5F"/>
              </w:rPr>
              <w:t>de</w:t>
            </w:r>
            <w:r>
              <w:rPr>
                <w:color w:val="001F5F"/>
                <w:spacing w:val="-6"/>
              </w:rPr>
              <w:t xml:space="preserve"> </w:t>
            </w:r>
            <w:r>
              <w:rPr>
                <w:color w:val="001F5F"/>
              </w:rPr>
              <w:t>algebra: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grupuri,</w:t>
            </w:r>
            <w:r>
              <w:rPr>
                <w:color w:val="001F5F"/>
                <w:spacing w:val="-7"/>
              </w:rPr>
              <w:t xml:space="preserve"> </w:t>
            </w:r>
            <w:r>
              <w:rPr>
                <w:color w:val="001F5F"/>
              </w:rPr>
              <w:t>inele</w:t>
            </w:r>
            <w:r>
              <w:rPr>
                <w:color w:val="001F5F"/>
                <w:spacing w:val="-4"/>
              </w:rPr>
              <w:t xml:space="preserve"> </w:t>
            </w:r>
            <w:r>
              <w:rPr>
                <w:color w:val="001F5F"/>
              </w:rPr>
              <w:t>și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corpuri,</w:t>
            </w:r>
            <w:r>
              <w:rPr>
                <w:color w:val="001F5F"/>
                <w:spacing w:val="-7"/>
              </w:rPr>
              <w:t xml:space="preserve"> </w:t>
            </w:r>
            <w:r>
              <w:rPr>
                <w:color w:val="001F5F"/>
              </w:rPr>
              <w:t>inele</w:t>
            </w:r>
            <w:r>
              <w:rPr>
                <w:color w:val="001F5F"/>
                <w:spacing w:val="-6"/>
              </w:rPr>
              <w:t xml:space="preserve"> </w:t>
            </w:r>
            <w:r>
              <w:rPr>
                <w:color w:val="001F5F"/>
              </w:rPr>
              <w:t>de polinoame cu coeficienți într-un corp comutativ</w:t>
            </w:r>
          </w:p>
          <w:p w14:paraId="18063655" w14:textId="77777777" w:rsidR="00D55313" w:rsidRDefault="00D55313" w:rsidP="00432A6A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spacing w:line="239" w:lineRule="exact"/>
              <w:ind w:hanging="361"/>
            </w:pPr>
            <w:r>
              <w:rPr>
                <w:color w:val="001F5F"/>
              </w:rPr>
              <w:t>Elemente</w:t>
            </w:r>
            <w:r>
              <w:rPr>
                <w:color w:val="001F5F"/>
                <w:spacing w:val="-6"/>
              </w:rPr>
              <w:t xml:space="preserve"> </w:t>
            </w:r>
            <w:r>
              <w:rPr>
                <w:color w:val="001F5F"/>
              </w:rPr>
              <w:t>de</w:t>
            </w:r>
            <w:r>
              <w:rPr>
                <w:color w:val="001F5F"/>
                <w:spacing w:val="-7"/>
              </w:rPr>
              <w:t xml:space="preserve"> </w:t>
            </w:r>
            <w:r>
              <w:rPr>
                <w:color w:val="001F5F"/>
              </w:rPr>
              <w:t>analiză</w:t>
            </w:r>
            <w:r>
              <w:rPr>
                <w:color w:val="001F5F"/>
                <w:spacing w:val="-5"/>
              </w:rPr>
              <w:t xml:space="preserve"> </w:t>
            </w:r>
            <w:r>
              <w:rPr>
                <w:color w:val="001F5F"/>
              </w:rPr>
              <w:t>matematică:</w:t>
            </w:r>
            <w:r>
              <w:rPr>
                <w:color w:val="001F5F"/>
                <w:spacing w:val="-5"/>
              </w:rPr>
              <w:t xml:space="preserve"> </w:t>
            </w:r>
            <w:r>
              <w:rPr>
                <w:color w:val="001F5F"/>
              </w:rPr>
              <w:t>primitive,</w:t>
            </w:r>
            <w:r>
              <w:rPr>
                <w:color w:val="001F5F"/>
                <w:spacing w:val="-5"/>
              </w:rPr>
              <w:t xml:space="preserve"> </w:t>
            </w:r>
            <w:r>
              <w:rPr>
                <w:color w:val="001F5F"/>
              </w:rPr>
              <w:t>integrala</w:t>
            </w:r>
            <w:r>
              <w:rPr>
                <w:color w:val="001F5F"/>
                <w:spacing w:val="-5"/>
              </w:rPr>
              <w:t xml:space="preserve"> </w:t>
            </w:r>
            <w:r>
              <w:rPr>
                <w:color w:val="001F5F"/>
                <w:spacing w:val="-2"/>
              </w:rPr>
              <w:t>definită</w:t>
            </w:r>
          </w:p>
        </w:tc>
        <w:tc>
          <w:tcPr>
            <w:tcW w:w="931" w:type="dxa"/>
          </w:tcPr>
          <w:p w14:paraId="415F1818" w14:textId="77777777" w:rsidR="00D55313" w:rsidRDefault="00D55313" w:rsidP="00DA1BCE">
            <w:pPr>
              <w:pStyle w:val="TableParagraph"/>
              <w:rPr>
                <w:b/>
                <w:sz w:val="24"/>
              </w:rPr>
            </w:pPr>
          </w:p>
          <w:p w14:paraId="782C39EA" w14:textId="77777777" w:rsidR="00D55313" w:rsidRDefault="00D55313" w:rsidP="00DA1BCE">
            <w:pPr>
              <w:pStyle w:val="TableParagraph"/>
              <w:rPr>
                <w:b/>
                <w:sz w:val="24"/>
              </w:rPr>
            </w:pPr>
          </w:p>
          <w:p w14:paraId="53B6C71C" w14:textId="77777777" w:rsidR="00D55313" w:rsidRDefault="00D55313" w:rsidP="00DA1BCE">
            <w:pPr>
              <w:pStyle w:val="TableParagraph"/>
              <w:rPr>
                <w:b/>
                <w:sz w:val="24"/>
              </w:rPr>
            </w:pPr>
          </w:p>
          <w:p w14:paraId="260155D0" w14:textId="77777777" w:rsidR="00D55313" w:rsidRDefault="00D55313" w:rsidP="00DA1BCE">
            <w:pPr>
              <w:pStyle w:val="TableParagraph"/>
              <w:spacing w:before="179"/>
              <w:ind w:left="12"/>
              <w:jc w:val="center"/>
            </w:pPr>
            <w:r>
              <w:rPr>
                <w:color w:val="001F5F"/>
              </w:rPr>
              <w:t>6</w:t>
            </w:r>
          </w:p>
        </w:tc>
        <w:tc>
          <w:tcPr>
            <w:tcW w:w="1330" w:type="dxa"/>
          </w:tcPr>
          <w:p w14:paraId="1C45E1D5" w14:textId="77777777" w:rsidR="00D55313" w:rsidRDefault="00D55313" w:rsidP="00DA1BCE">
            <w:pPr>
              <w:pStyle w:val="TableParagraph"/>
              <w:rPr>
                <w:b/>
                <w:sz w:val="24"/>
              </w:rPr>
            </w:pPr>
          </w:p>
          <w:p w14:paraId="3FF576FB" w14:textId="77777777" w:rsidR="00D55313" w:rsidRDefault="00D55313" w:rsidP="00DA1BCE">
            <w:pPr>
              <w:pStyle w:val="TableParagraph"/>
              <w:rPr>
                <w:b/>
                <w:sz w:val="24"/>
              </w:rPr>
            </w:pPr>
          </w:p>
          <w:p w14:paraId="46E2436A" w14:textId="77777777" w:rsidR="00D55313" w:rsidRDefault="00D55313" w:rsidP="00DA1BCE">
            <w:pPr>
              <w:pStyle w:val="TableParagraph"/>
              <w:spacing w:before="5"/>
              <w:rPr>
                <w:b/>
                <w:sz w:val="28"/>
              </w:rPr>
            </w:pPr>
          </w:p>
          <w:p w14:paraId="7141173E" w14:textId="5892F5F1" w:rsidR="00D55313" w:rsidRDefault="00D55313" w:rsidP="00DA1BCE">
            <w:pPr>
              <w:pStyle w:val="TableParagraph"/>
              <w:ind w:left="494" w:hanging="323"/>
            </w:pPr>
            <w:r>
              <w:rPr>
                <w:color w:val="001F5F"/>
              </w:rPr>
              <w:t>S3</w:t>
            </w:r>
            <w:r w:rsidR="007F0E5A">
              <w:rPr>
                <w:color w:val="001F5F"/>
              </w:rPr>
              <w:t>1</w:t>
            </w:r>
            <w:r>
              <w:rPr>
                <w:color w:val="001F5F"/>
                <w:spacing w:val="-14"/>
              </w:rPr>
              <w:t xml:space="preserve"> </w:t>
            </w:r>
            <w:r>
              <w:rPr>
                <w:color w:val="001F5F"/>
              </w:rPr>
              <w:t>(2</w:t>
            </w:r>
            <w:r>
              <w:rPr>
                <w:color w:val="001F5F"/>
                <w:spacing w:val="-14"/>
              </w:rPr>
              <w:t xml:space="preserve"> </w:t>
            </w:r>
            <w:r>
              <w:rPr>
                <w:color w:val="001F5F"/>
              </w:rPr>
              <w:t xml:space="preserve">ore) </w:t>
            </w:r>
            <w:r>
              <w:rPr>
                <w:color w:val="001F5F"/>
                <w:spacing w:val="-4"/>
              </w:rPr>
              <w:t>S3</w:t>
            </w:r>
            <w:r w:rsidR="007F0E5A">
              <w:rPr>
                <w:color w:val="001F5F"/>
                <w:spacing w:val="-4"/>
              </w:rPr>
              <w:t>2</w:t>
            </w:r>
          </w:p>
        </w:tc>
        <w:tc>
          <w:tcPr>
            <w:tcW w:w="1593" w:type="dxa"/>
            <w:vMerge/>
            <w:tcBorders>
              <w:top w:val="nil"/>
            </w:tcBorders>
          </w:tcPr>
          <w:p w14:paraId="69258847" w14:textId="77777777" w:rsidR="00D55313" w:rsidRDefault="00D55313" w:rsidP="00DA1BCE">
            <w:pPr>
              <w:rPr>
                <w:sz w:val="2"/>
                <w:szCs w:val="2"/>
              </w:rPr>
            </w:pPr>
          </w:p>
        </w:tc>
      </w:tr>
      <w:tr w:rsidR="00D55313" w14:paraId="048835B9" w14:textId="77777777" w:rsidTr="00DA1BCE">
        <w:trPr>
          <w:trHeight w:val="1264"/>
        </w:trPr>
        <w:tc>
          <w:tcPr>
            <w:tcW w:w="2256" w:type="dxa"/>
          </w:tcPr>
          <w:p w14:paraId="76BAE098" w14:textId="77777777" w:rsidR="00D55313" w:rsidRDefault="00D55313" w:rsidP="00DA1BCE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  <w:color w:val="001F5F"/>
              </w:rPr>
              <w:t>Teme</w:t>
            </w:r>
            <w:r>
              <w:rPr>
                <w:b/>
                <w:color w:val="001F5F"/>
                <w:spacing w:val="-3"/>
              </w:rPr>
              <w:t xml:space="preserve"> </w:t>
            </w:r>
            <w:r>
              <w:rPr>
                <w:b/>
                <w:color w:val="001F5F"/>
              </w:rPr>
              <w:t>de</w:t>
            </w:r>
            <w:r>
              <w:rPr>
                <w:b/>
                <w:color w:val="001F5F"/>
                <w:spacing w:val="-3"/>
              </w:rPr>
              <w:t xml:space="preserve"> </w:t>
            </w:r>
            <w:r>
              <w:rPr>
                <w:b/>
                <w:color w:val="001F5F"/>
              </w:rPr>
              <w:t>sinteză</w:t>
            </w:r>
            <w:r>
              <w:rPr>
                <w:b/>
                <w:color w:val="001F5F"/>
                <w:spacing w:val="-2"/>
              </w:rPr>
              <w:t xml:space="preserve"> </w:t>
            </w:r>
            <w:r>
              <w:rPr>
                <w:b/>
                <w:color w:val="001F5F"/>
                <w:spacing w:val="-10"/>
              </w:rPr>
              <w:t>3</w:t>
            </w:r>
          </w:p>
        </w:tc>
        <w:tc>
          <w:tcPr>
            <w:tcW w:w="1593" w:type="dxa"/>
          </w:tcPr>
          <w:p w14:paraId="7A47150F" w14:textId="77777777" w:rsidR="00D55313" w:rsidRDefault="00D55313" w:rsidP="00DA1BCE">
            <w:pPr>
              <w:pStyle w:val="TableParagraph"/>
              <w:ind w:left="45" w:right="35"/>
              <w:jc w:val="center"/>
            </w:pPr>
            <w:r>
              <w:rPr>
                <w:color w:val="001F5F"/>
              </w:rPr>
              <w:t>Toate</w:t>
            </w:r>
            <w:r>
              <w:rPr>
                <w:color w:val="001F5F"/>
                <w:spacing w:val="-14"/>
              </w:rPr>
              <w:t xml:space="preserve"> </w:t>
            </w:r>
            <w:r>
              <w:rPr>
                <w:color w:val="001F5F"/>
              </w:rPr>
              <w:t>CS</w:t>
            </w:r>
            <w:r>
              <w:rPr>
                <w:color w:val="001F5F"/>
                <w:spacing w:val="-14"/>
              </w:rPr>
              <w:t xml:space="preserve"> </w:t>
            </w:r>
            <w:r>
              <w:rPr>
                <w:color w:val="001F5F"/>
              </w:rPr>
              <w:t xml:space="preserve">din </w:t>
            </w:r>
            <w:r>
              <w:rPr>
                <w:color w:val="001F5F"/>
                <w:spacing w:val="-2"/>
              </w:rPr>
              <w:t xml:space="preserve">programa examenului </w:t>
            </w:r>
            <w:r>
              <w:rPr>
                <w:color w:val="001F5F"/>
              </w:rPr>
              <w:t>național de</w:t>
            </w:r>
          </w:p>
          <w:p w14:paraId="13FFEBBE" w14:textId="77777777" w:rsidR="00D55313" w:rsidRDefault="00D55313" w:rsidP="00DA1BCE">
            <w:pPr>
              <w:pStyle w:val="TableParagraph"/>
              <w:spacing w:line="238" w:lineRule="exact"/>
              <w:ind w:left="45" w:right="36"/>
              <w:jc w:val="center"/>
            </w:pPr>
            <w:r>
              <w:rPr>
                <w:color w:val="001F5F"/>
                <w:spacing w:val="-2"/>
              </w:rPr>
              <w:t>bacalaureat</w:t>
            </w:r>
          </w:p>
        </w:tc>
        <w:tc>
          <w:tcPr>
            <w:tcW w:w="6111" w:type="dxa"/>
          </w:tcPr>
          <w:p w14:paraId="5C03A546" w14:textId="77777777" w:rsidR="00D55313" w:rsidRDefault="00D55313" w:rsidP="00432A6A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  <w:tab w:val="left" w:pos="469"/>
              </w:tabs>
              <w:spacing w:line="247" w:lineRule="exact"/>
              <w:ind w:hanging="361"/>
            </w:pPr>
            <w:r>
              <w:rPr>
                <w:color w:val="001F5F"/>
              </w:rPr>
              <w:t>Probleme</w:t>
            </w:r>
            <w:r>
              <w:rPr>
                <w:color w:val="001F5F"/>
                <w:spacing w:val="-7"/>
              </w:rPr>
              <w:t xml:space="preserve"> </w:t>
            </w:r>
            <w:r>
              <w:rPr>
                <w:color w:val="001F5F"/>
              </w:rPr>
              <w:t>pregătitoare</w:t>
            </w:r>
            <w:r>
              <w:rPr>
                <w:color w:val="001F5F"/>
                <w:spacing w:val="-6"/>
              </w:rPr>
              <w:t xml:space="preserve"> </w:t>
            </w:r>
            <w:r>
              <w:rPr>
                <w:color w:val="001F5F"/>
              </w:rPr>
              <w:t>pentru</w:t>
            </w:r>
            <w:r>
              <w:rPr>
                <w:color w:val="001F5F"/>
                <w:spacing w:val="-6"/>
              </w:rPr>
              <w:t xml:space="preserve"> </w:t>
            </w:r>
            <w:r>
              <w:rPr>
                <w:color w:val="001F5F"/>
                <w:spacing w:val="-2"/>
              </w:rPr>
              <w:t>bacalaureat</w:t>
            </w:r>
          </w:p>
        </w:tc>
        <w:tc>
          <w:tcPr>
            <w:tcW w:w="931" w:type="dxa"/>
          </w:tcPr>
          <w:p w14:paraId="12E852B0" w14:textId="77777777" w:rsidR="00D55313" w:rsidRDefault="00D55313" w:rsidP="00DA1BCE">
            <w:pPr>
              <w:pStyle w:val="TableParagraph"/>
              <w:rPr>
                <w:b/>
                <w:sz w:val="24"/>
              </w:rPr>
            </w:pPr>
          </w:p>
          <w:p w14:paraId="75B8DEC2" w14:textId="77777777" w:rsidR="00D55313" w:rsidRDefault="00D55313" w:rsidP="00DA1BCE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5046BADA" w14:textId="77777777" w:rsidR="00D55313" w:rsidRDefault="00D55313" w:rsidP="00DA1BCE">
            <w:pPr>
              <w:pStyle w:val="TableParagraph"/>
              <w:ind w:left="12"/>
              <w:jc w:val="center"/>
            </w:pPr>
            <w:r>
              <w:rPr>
                <w:color w:val="001F5F"/>
              </w:rPr>
              <w:t>4</w:t>
            </w:r>
          </w:p>
        </w:tc>
        <w:tc>
          <w:tcPr>
            <w:tcW w:w="1330" w:type="dxa"/>
          </w:tcPr>
          <w:p w14:paraId="447B1922" w14:textId="77777777" w:rsidR="00D55313" w:rsidRDefault="00D55313" w:rsidP="00DA1BCE">
            <w:pPr>
              <w:pStyle w:val="TableParagraph"/>
              <w:rPr>
                <w:b/>
                <w:sz w:val="24"/>
              </w:rPr>
            </w:pPr>
          </w:p>
          <w:p w14:paraId="41800252" w14:textId="77777777" w:rsidR="00D55313" w:rsidRDefault="00D55313" w:rsidP="00DA1BCE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66E5DCE0" w14:textId="1881E718" w:rsidR="00D55313" w:rsidRDefault="00D55313" w:rsidP="00DA1BCE">
            <w:pPr>
              <w:pStyle w:val="TableParagraph"/>
              <w:ind w:left="122" w:right="111"/>
              <w:jc w:val="center"/>
              <w:rPr>
                <w:color w:val="001F5F"/>
                <w:spacing w:val="-5"/>
              </w:rPr>
            </w:pPr>
            <w:r>
              <w:rPr>
                <w:color w:val="001F5F"/>
                <w:spacing w:val="-5"/>
              </w:rPr>
              <w:t>S3</w:t>
            </w:r>
            <w:r w:rsidR="007F0E5A">
              <w:rPr>
                <w:color w:val="001F5F"/>
                <w:spacing w:val="-5"/>
              </w:rPr>
              <w:t>3</w:t>
            </w:r>
          </w:p>
          <w:p w14:paraId="1B577C75" w14:textId="77777777" w:rsidR="003957C5" w:rsidRDefault="003957C5" w:rsidP="00DA1BCE">
            <w:pPr>
              <w:pStyle w:val="TableParagraph"/>
              <w:ind w:left="122" w:right="111"/>
              <w:jc w:val="center"/>
            </w:pPr>
            <w:r>
              <w:rPr>
                <w:color w:val="001F5F"/>
                <w:spacing w:val="-5"/>
              </w:rPr>
              <w:t>S34</w:t>
            </w:r>
          </w:p>
        </w:tc>
        <w:tc>
          <w:tcPr>
            <w:tcW w:w="1593" w:type="dxa"/>
            <w:vMerge/>
            <w:tcBorders>
              <w:top w:val="nil"/>
            </w:tcBorders>
          </w:tcPr>
          <w:p w14:paraId="064E4A62" w14:textId="77777777" w:rsidR="00D55313" w:rsidRDefault="00D55313" w:rsidP="00DA1BCE">
            <w:pPr>
              <w:rPr>
                <w:sz w:val="2"/>
                <w:szCs w:val="2"/>
              </w:rPr>
            </w:pPr>
          </w:p>
        </w:tc>
      </w:tr>
    </w:tbl>
    <w:p w14:paraId="78819C72" w14:textId="77777777" w:rsidR="00D55313" w:rsidRDefault="00D55313" w:rsidP="00D55313">
      <w:pPr>
        <w:pStyle w:val="Corptext"/>
        <w:spacing w:before="6"/>
        <w:rPr>
          <w:b/>
          <w:sz w:val="9"/>
        </w:rPr>
      </w:pPr>
    </w:p>
    <w:p w14:paraId="1F5BC1FE" w14:textId="77777777" w:rsidR="00DD77AE" w:rsidRDefault="00DD77AE" w:rsidP="00DD77AE">
      <w:pPr>
        <w:spacing w:before="93" w:line="207" w:lineRule="exact"/>
        <w:ind w:left="216"/>
        <w:jc w:val="both"/>
        <w:rPr>
          <w:i/>
          <w:sz w:val="18"/>
        </w:rPr>
      </w:pPr>
      <w:r>
        <w:rPr>
          <w:i/>
          <w:color w:val="001F5F"/>
          <w:sz w:val="18"/>
        </w:rPr>
        <w:t>*Planificarea</w:t>
      </w:r>
      <w:r>
        <w:rPr>
          <w:i/>
          <w:color w:val="001F5F"/>
          <w:spacing w:val="-2"/>
          <w:sz w:val="18"/>
        </w:rPr>
        <w:t xml:space="preserve"> </w:t>
      </w:r>
      <w:r>
        <w:rPr>
          <w:i/>
          <w:color w:val="001F5F"/>
          <w:sz w:val="18"/>
        </w:rPr>
        <w:t>calendaristică</w:t>
      </w:r>
      <w:r>
        <w:rPr>
          <w:i/>
          <w:color w:val="001F5F"/>
          <w:spacing w:val="-2"/>
          <w:sz w:val="18"/>
        </w:rPr>
        <w:t xml:space="preserve"> </w:t>
      </w:r>
      <w:r>
        <w:rPr>
          <w:i/>
          <w:color w:val="001F5F"/>
          <w:sz w:val="18"/>
        </w:rPr>
        <w:t>este</w:t>
      </w:r>
      <w:r>
        <w:rPr>
          <w:i/>
          <w:color w:val="001F5F"/>
          <w:spacing w:val="-5"/>
          <w:sz w:val="18"/>
        </w:rPr>
        <w:t xml:space="preserve"> </w:t>
      </w:r>
      <w:r>
        <w:rPr>
          <w:i/>
          <w:color w:val="001F5F"/>
          <w:sz w:val="18"/>
        </w:rPr>
        <w:t>realizată</w:t>
      </w:r>
      <w:r>
        <w:rPr>
          <w:i/>
          <w:color w:val="001F5F"/>
          <w:spacing w:val="-4"/>
          <w:sz w:val="18"/>
        </w:rPr>
        <w:t xml:space="preserve"> </w:t>
      </w:r>
      <w:r>
        <w:rPr>
          <w:i/>
          <w:color w:val="001F5F"/>
          <w:sz w:val="18"/>
        </w:rPr>
        <w:t>pentru</w:t>
      </w:r>
      <w:r>
        <w:rPr>
          <w:i/>
          <w:color w:val="001F5F"/>
          <w:spacing w:val="-1"/>
          <w:sz w:val="18"/>
        </w:rPr>
        <w:t xml:space="preserve"> </w:t>
      </w:r>
      <w:r>
        <w:rPr>
          <w:i/>
          <w:color w:val="001F5F"/>
          <w:sz w:val="18"/>
        </w:rPr>
        <w:t>anul</w:t>
      </w:r>
      <w:r>
        <w:rPr>
          <w:i/>
          <w:color w:val="001F5F"/>
          <w:spacing w:val="-3"/>
          <w:sz w:val="18"/>
        </w:rPr>
        <w:t xml:space="preserve"> </w:t>
      </w:r>
      <w:r>
        <w:rPr>
          <w:i/>
          <w:color w:val="001F5F"/>
          <w:sz w:val="18"/>
        </w:rPr>
        <w:t>școlar</w:t>
      </w:r>
      <w:r>
        <w:rPr>
          <w:i/>
          <w:color w:val="001F5F"/>
          <w:spacing w:val="-3"/>
          <w:sz w:val="18"/>
        </w:rPr>
        <w:t xml:space="preserve"> </w:t>
      </w:r>
      <w:r>
        <w:rPr>
          <w:i/>
          <w:color w:val="001F5F"/>
          <w:sz w:val="18"/>
        </w:rPr>
        <w:t>2024</w:t>
      </w:r>
      <w:r>
        <w:rPr>
          <w:i/>
          <w:color w:val="001F5F"/>
          <w:spacing w:val="1"/>
          <w:sz w:val="18"/>
        </w:rPr>
        <w:t xml:space="preserve"> </w:t>
      </w:r>
      <w:r>
        <w:rPr>
          <w:i/>
          <w:color w:val="001F5F"/>
          <w:sz w:val="18"/>
        </w:rPr>
        <w:t>–</w:t>
      </w:r>
      <w:r>
        <w:rPr>
          <w:i/>
          <w:color w:val="001F5F"/>
          <w:spacing w:val="-2"/>
          <w:sz w:val="18"/>
        </w:rPr>
        <w:t xml:space="preserve"> </w:t>
      </w:r>
      <w:r>
        <w:rPr>
          <w:i/>
          <w:color w:val="001F5F"/>
          <w:sz w:val="18"/>
        </w:rPr>
        <w:t>2025,</w:t>
      </w:r>
      <w:r>
        <w:rPr>
          <w:i/>
          <w:color w:val="001F5F"/>
          <w:spacing w:val="-2"/>
          <w:sz w:val="18"/>
        </w:rPr>
        <w:t xml:space="preserve"> </w:t>
      </w:r>
      <w:r>
        <w:rPr>
          <w:i/>
          <w:color w:val="001F5F"/>
          <w:sz w:val="18"/>
        </w:rPr>
        <w:t>care,</w:t>
      </w:r>
      <w:r>
        <w:rPr>
          <w:i/>
          <w:color w:val="001F5F"/>
          <w:spacing w:val="-3"/>
          <w:sz w:val="18"/>
        </w:rPr>
        <w:t xml:space="preserve"> </w:t>
      </w:r>
      <w:r>
        <w:rPr>
          <w:i/>
          <w:color w:val="001F5F"/>
          <w:sz w:val="18"/>
        </w:rPr>
        <w:t>pentru</w:t>
      </w:r>
      <w:r>
        <w:rPr>
          <w:i/>
          <w:color w:val="001F5F"/>
          <w:spacing w:val="-2"/>
          <w:sz w:val="18"/>
        </w:rPr>
        <w:t xml:space="preserve"> </w:t>
      </w:r>
      <w:r>
        <w:rPr>
          <w:i/>
          <w:color w:val="001F5F"/>
          <w:sz w:val="18"/>
        </w:rPr>
        <w:t>clasa</w:t>
      </w:r>
      <w:r>
        <w:rPr>
          <w:i/>
          <w:color w:val="001F5F"/>
          <w:spacing w:val="-3"/>
          <w:sz w:val="18"/>
        </w:rPr>
        <w:t xml:space="preserve"> </w:t>
      </w:r>
      <w:r>
        <w:rPr>
          <w:i/>
          <w:color w:val="001F5F"/>
          <w:sz w:val="18"/>
        </w:rPr>
        <w:t>a</w:t>
      </w:r>
      <w:r>
        <w:rPr>
          <w:i/>
          <w:color w:val="001F5F"/>
          <w:spacing w:val="-2"/>
          <w:sz w:val="18"/>
        </w:rPr>
        <w:t xml:space="preserve"> </w:t>
      </w:r>
      <w:r>
        <w:rPr>
          <w:i/>
          <w:color w:val="001F5F"/>
          <w:sz w:val="18"/>
        </w:rPr>
        <w:t>X</w:t>
      </w:r>
      <w:r w:rsidR="00AE75AB">
        <w:rPr>
          <w:i/>
          <w:color w:val="001F5F"/>
          <w:sz w:val="18"/>
        </w:rPr>
        <w:t>II</w:t>
      </w:r>
      <w:r>
        <w:rPr>
          <w:i/>
          <w:color w:val="001F5F"/>
          <w:sz w:val="18"/>
        </w:rPr>
        <w:t>-a,</w:t>
      </w:r>
      <w:r>
        <w:rPr>
          <w:i/>
          <w:color w:val="001F5F"/>
          <w:spacing w:val="-4"/>
          <w:sz w:val="18"/>
        </w:rPr>
        <w:t xml:space="preserve"> </w:t>
      </w:r>
      <w:r>
        <w:rPr>
          <w:i/>
          <w:color w:val="001F5F"/>
          <w:sz w:val="18"/>
        </w:rPr>
        <w:t>are</w:t>
      </w:r>
      <w:r>
        <w:rPr>
          <w:i/>
          <w:color w:val="001F5F"/>
          <w:spacing w:val="-4"/>
          <w:sz w:val="18"/>
        </w:rPr>
        <w:t xml:space="preserve"> </w:t>
      </w:r>
      <w:r>
        <w:rPr>
          <w:i/>
          <w:color w:val="001F5F"/>
          <w:sz w:val="18"/>
        </w:rPr>
        <w:t>3</w:t>
      </w:r>
      <w:r w:rsidR="00AE75AB">
        <w:rPr>
          <w:i/>
          <w:color w:val="001F5F"/>
          <w:sz w:val="18"/>
        </w:rPr>
        <w:t>4</w:t>
      </w:r>
      <w:r>
        <w:rPr>
          <w:i/>
          <w:color w:val="001F5F"/>
          <w:spacing w:val="-1"/>
          <w:sz w:val="18"/>
        </w:rPr>
        <w:t xml:space="preserve"> </w:t>
      </w:r>
      <w:r>
        <w:rPr>
          <w:i/>
          <w:color w:val="001F5F"/>
          <w:sz w:val="18"/>
        </w:rPr>
        <w:t>de</w:t>
      </w:r>
      <w:r>
        <w:rPr>
          <w:i/>
          <w:color w:val="001F5F"/>
          <w:spacing w:val="-4"/>
          <w:sz w:val="18"/>
        </w:rPr>
        <w:t xml:space="preserve"> </w:t>
      </w:r>
      <w:r>
        <w:rPr>
          <w:i/>
          <w:color w:val="001F5F"/>
          <w:sz w:val="18"/>
        </w:rPr>
        <w:t>săptămâni</w:t>
      </w:r>
      <w:r>
        <w:rPr>
          <w:i/>
          <w:color w:val="001F5F"/>
          <w:spacing w:val="-3"/>
          <w:sz w:val="18"/>
        </w:rPr>
        <w:t xml:space="preserve"> </w:t>
      </w:r>
      <w:r>
        <w:rPr>
          <w:i/>
          <w:color w:val="001F5F"/>
          <w:sz w:val="18"/>
        </w:rPr>
        <w:t>de</w:t>
      </w:r>
      <w:r>
        <w:rPr>
          <w:i/>
          <w:color w:val="001F5F"/>
          <w:spacing w:val="-3"/>
          <w:sz w:val="18"/>
        </w:rPr>
        <w:t xml:space="preserve"> </w:t>
      </w:r>
      <w:r>
        <w:rPr>
          <w:i/>
          <w:color w:val="001F5F"/>
          <w:sz w:val="18"/>
        </w:rPr>
        <w:t>cursuri</w:t>
      </w:r>
      <w:r>
        <w:rPr>
          <w:i/>
          <w:color w:val="001F5F"/>
          <w:spacing w:val="-4"/>
          <w:sz w:val="18"/>
        </w:rPr>
        <w:t xml:space="preserve"> </w:t>
      </w:r>
      <w:r>
        <w:rPr>
          <w:i/>
          <w:color w:val="001F5F"/>
          <w:sz w:val="18"/>
        </w:rPr>
        <w:t>(OME</w:t>
      </w:r>
      <w:r>
        <w:rPr>
          <w:i/>
          <w:color w:val="001F5F"/>
          <w:spacing w:val="-2"/>
          <w:sz w:val="18"/>
        </w:rPr>
        <w:t xml:space="preserve"> </w:t>
      </w:r>
      <w:r>
        <w:rPr>
          <w:i/>
          <w:color w:val="001F5F"/>
          <w:sz w:val="18"/>
        </w:rPr>
        <w:t>nr.</w:t>
      </w:r>
      <w:r>
        <w:rPr>
          <w:i/>
          <w:color w:val="001F5F"/>
          <w:spacing w:val="-3"/>
          <w:sz w:val="18"/>
        </w:rPr>
        <w:t xml:space="preserve"> </w:t>
      </w:r>
      <w:r>
        <w:rPr>
          <w:i/>
          <w:color w:val="001F5F"/>
          <w:spacing w:val="-2"/>
          <w:sz w:val="18"/>
        </w:rPr>
        <w:t>3694/01.02.2024).</w:t>
      </w:r>
    </w:p>
    <w:p w14:paraId="1E2DFB6D" w14:textId="78929D8C" w:rsidR="00DD77AE" w:rsidRDefault="00DD77AE" w:rsidP="00DD77AE">
      <w:pPr>
        <w:ind w:left="216" w:right="220"/>
        <w:jc w:val="both"/>
        <w:rPr>
          <w:i/>
          <w:sz w:val="18"/>
        </w:rPr>
      </w:pPr>
      <w:r>
        <w:rPr>
          <w:i/>
          <w:color w:val="001F5F"/>
          <w:sz w:val="18"/>
        </w:rPr>
        <w:t>**Structura</w:t>
      </w:r>
      <w:r>
        <w:rPr>
          <w:i/>
          <w:color w:val="001F5F"/>
          <w:spacing w:val="-3"/>
          <w:sz w:val="18"/>
        </w:rPr>
        <w:t xml:space="preserve"> </w:t>
      </w:r>
      <w:r>
        <w:rPr>
          <w:i/>
          <w:color w:val="001F5F"/>
          <w:sz w:val="18"/>
        </w:rPr>
        <w:t>anului</w:t>
      </w:r>
      <w:r>
        <w:rPr>
          <w:i/>
          <w:color w:val="001F5F"/>
          <w:spacing w:val="-4"/>
          <w:sz w:val="18"/>
        </w:rPr>
        <w:t xml:space="preserve"> </w:t>
      </w:r>
      <w:r>
        <w:rPr>
          <w:i/>
          <w:color w:val="001F5F"/>
          <w:sz w:val="18"/>
        </w:rPr>
        <w:t>școlar</w:t>
      </w:r>
      <w:r>
        <w:rPr>
          <w:i/>
          <w:color w:val="001F5F"/>
          <w:spacing w:val="-3"/>
          <w:sz w:val="18"/>
        </w:rPr>
        <w:t xml:space="preserve"> </w:t>
      </w:r>
      <w:r>
        <w:rPr>
          <w:i/>
          <w:color w:val="001F5F"/>
          <w:sz w:val="18"/>
        </w:rPr>
        <w:t>2024 -</w:t>
      </w:r>
      <w:r>
        <w:rPr>
          <w:i/>
          <w:color w:val="001F5F"/>
          <w:spacing w:val="-7"/>
          <w:sz w:val="18"/>
        </w:rPr>
        <w:t xml:space="preserve"> </w:t>
      </w:r>
      <w:r>
        <w:rPr>
          <w:i/>
          <w:color w:val="001F5F"/>
          <w:sz w:val="18"/>
        </w:rPr>
        <w:t>202</w:t>
      </w:r>
      <w:r>
        <w:rPr>
          <w:i/>
          <w:color w:val="001F5F"/>
          <w:spacing w:val="-3"/>
          <w:sz w:val="18"/>
        </w:rPr>
        <w:t>5</w:t>
      </w:r>
      <w:r>
        <w:rPr>
          <w:i/>
          <w:color w:val="001F5F"/>
          <w:sz w:val="18"/>
        </w:rPr>
        <w:t>prevede</w:t>
      </w:r>
      <w:r>
        <w:rPr>
          <w:i/>
          <w:color w:val="001F5F"/>
          <w:spacing w:val="-3"/>
          <w:sz w:val="18"/>
        </w:rPr>
        <w:t xml:space="preserve"> </w:t>
      </w:r>
      <w:r>
        <w:rPr>
          <w:i/>
          <w:color w:val="001F5F"/>
          <w:sz w:val="18"/>
        </w:rPr>
        <w:t>o</w:t>
      </w:r>
      <w:r>
        <w:rPr>
          <w:i/>
          <w:color w:val="001F5F"/>
          <w:spacing w:val="-3"/>
          <w:sz w:val="18"/>
        </w:rPr>
        <w:t xml:space="preserve"> </w:t>
      </w:r>
      <w:r>
        <w:rPr>
          <w:i/>
          <w:color w:val="001F5F"/>
          <w:sz w:val="18"/>
        </w:rPr>
        <w:t>vacanță</w:t>
      </w:r>
      <w:r>
        <w:rPr>
          <w:i/>
          <w:color w:val="001F5F"/>
          <w:spacing w:val="-3"/>
          <w:sz w:val="18"/>
        </w:rPr>
        <w:t xml:space="preserve"> </w:t>
      </w:r>
      <w:r>
        <w:rPr>
          <w:i/>
          <w:color w:val="001F5F"/>
          <w:sz w:val="18"/>
        </w:rPr>
        <w:t>de</w:t>
      </w:r>
      <w:r>
        <w:rPr>
          <w:i/>
          <w:color w:val="001F5F"/>
          <w:spacing w:val="-5"/>
          <w:sz w:val="18"/>
        </w:rPr>
        <w:t xml:space="preserve"> </w:t>
      </w:r>
      <w:r>
        <w:rPr>
          <w:i/>
          <w:color w:val="001F5F"/>
          <w:sz w:val="18"/>
        </w:rPr>
        <w:t>o</w:t>
      </w:r>
      <w:r>
        <w:rPr>
          <w:i/>
          <w:color w:val="001F5F"/>
          <w:spacing w:val="-1"/>
          <w:sz w:val="18"/>
        </w:rPr>
        <w:t xml:space="preserve"> </w:t>
      </w:r>
      <w:r>
        <w:rPr>
          <w:i/>
          <w:color w:val="001F5F"/>
          <w:sz w:val="18"/>
        </w:rPr>
        <w:t>săptămână,</w:t>
      </w:r>
      <w:r>
        <w:rPr>
          <w:i/>
          <w:color w:val="001F5F"/>
          <w:spacing w:val="-4"/>
          <w:sz w:val="18"/>
        </w:rPr>
        <w:t xml:space="preserve"> </w:t>
      </w:r>
      <w:r>
        <w:rPr>
          <w:i/>
          <w:color w:val="001F5F"/>
          <w:sz w:val="18"/>
        </w:rPr>
        <w:t>în</w:t>
      </w:r>
      <w:r>
        <w:rPr>
          <w:i/>
          <w:color w:val="001F5F"/>
          <w:spacing w:val="-3"/>
          <w:sz w:val="18"/>
        </w:rPr>
        <w:t xml:space="preserve"> </w:t>
      </w:r>
      <w:r>
        <w:rPr>
          <w:i/>
          <w:color w:val="001F5F"/>
          <w:sz w:val="18"/>
        </w:rPr>
        <w:t>perioada 10 februarie</w:t>
      </w:r>
      <w:r>
        <w:rPr>
          <w:i/>
          <w:color w:val="001F5F"/>
          <w:spacing w:val="-3"/>
          <w:sz w:val="18"/>
        </w:rPr>
        <w:t xml:space="preserve"> </w:t>
      </w:r>
      <w:r>
        <w:rPr>
          <w:i/>
          <w:color w:val="001F5F"/>
          <w:sz w:val="18"/>
        </w:rPr>
        <w:t>–</w:t>
      </w:r>
      <w:r>
        <w:rPr>
          <w:i/>
          <w:color w:val="001F5F"/>
          <w:spacing w:val="-3"/>
          <w:sz w:val="18"/>
        </w:rPr>
        <w:t xml:space="preserve"> </w:t>
      </w:r>
      <w:r>
        <w:rPr>
          <w:i/>
          <w:color w:val="001F5F"/>
          <w:sz w:val="18"/>
        </w:rPr>
        <w:t xml:space="preserve">02 martie </w:t>
      </w:r>
      <w:r>
        <w:rPr>
          <w:i/>
          <w:color w:val="001F5F"/>
          <w:spacing w:val="-3"/>
          <w:sz w:val="18"/>
        </w:rPr>
        <w:t xml:space="preserve"> </w:t>
      </w:r>
      <w:r>
        <w:rPr>
          <w:i/>
          <w:color w:val="001F5F"/>
          <w:sz w:val="18"/>
        </w:rPr>
        <w:t>2025,</w:t>
      </w:r>
      <w:r>
        <w:rPr>
          <w:i/>
          <w:color w:val="001F5F"/>
          <w:spacing w:val="-4"/>
          <w:sz w:val="18"/>
        </w:rPr>
        <w:t xml:space="preserve"> </w:t>
      </w:r>
      <w:r>
        <w:rPr>
          <w:i/>
          <w:color w:val="001F5F"/>
          <w:sz w:val="18"/>
        </w:rPr>
        <w:t>la</w:t>
      </w:r>
      <w:r>
        <w:rPr>
          <w:i/>
          <w:color w:val="001F5F"/>
          <w:spacing w:val="-1"/>
          <w:sz w:val="18"/>
        </w:rPr>
        <w:t xml:space="preserve"> </w:t>
      </w:r>
      <w:r>
        <w:rPr>
          <w:i/>
          <w:color w:val="001F5F"/>
          <w:sz w:val="18"/>
        </w:rPr>
        <w:t>decizia</w:t>
      </w:r>
      <w:r>
        <w:rPr>
          <w:i/>
          <w:color w:val="001F5F"/>
          <w:spacing w:val="-1"/>
          <w:sz w:val="18"/>
        </w:rPr>
        <w:t xml:space="preserve"> </w:t>
      </w:r>
      <w:r>
        <w:rPr>
          <w:i/>
          <w:color w:val="001F5F"/>
          <w:sz w:val="18"/>
        </w:rPr>
        <w:t>inspectoratelor</w:t>
      </w:r>
      <w:r>
        <w:rPr>
          <w:i/>
          <w:color w:val="001F5F"/>
          <w:spacing w:val="-3"/>
          <w:sz w:val="18"/>
        </w:rPr>
        <w:t xml:space="preserve"> </w:t>
      </w:r>
      <w:r>
        <w:rPr>
          <w:i/>
          <w:color w:val="001F5F"/>
          <w:sz w:val="18"/>
        </w:rPr>
        <w:t>școlare</w:t>
      </w:r>
      <w:r>
        <w:rPr>
          <w:i/>
          <w:color w:val="001F5F"/>
          <w:spacing w:val="-5"/>
          <w:sz w:val="18"/>
        </w:rPr>
        <w:t xml:space="preserve"> </w:t>
      </w:r>
      <w:r>
        <w:rPr>
          <w:i/>
          <w:color w:val="001F5F"/>
          <w:sz w:val="18"/>
        </w:rPr>
        <w:t>județene/al</w:t>
      </w:r>
      <w:r>
        <w:rPr>
          <w:i/>
          <w:color w:val="001F5F"/>
          <w:spacing w:val="-4"/>
          <w:sz w:val="18"/>
        </w:rPr>
        <w:t xml:space="preserve"> </w:t>
      </w:r>
      <w:r>
        <w:rPr>
          <w:i/>
          <w:color w:val="001F5F"/>
          <w:sz w:val="18"/>
        </w:rPr>
        <w:t>municipiului</w:t>
      </w:r>
      <w:r>
        <w:rPr>
          <w:i/>
          <w:color w:val="001F5F"/>
          <w:spacing w:val="-2"/>
          <w:sz w:val="18"/>
        </w:rPr>
        <w:t xml:space="preserve"> </w:t>
      </w:r>
      <w:r>
        <w:rPr>
          <w:i/>
          <w:color w:val="001F5F"/>
          <w:sz w:val="18"/>
        </w:rPr>
        <w:t>București.</w:t>
      </w:r>
      <w:r>
        <w:rPr>
          <w:i/>
          <w:color w:val="001F5F"/>
          <w:spacing w:val="-1"/>
          <w:sz w:val="18"/>
        </w:rPr>
        <w:t xml:space="preserve"> </w:t>
      </w:r>
      <w:r>
        <w:rPr>
          <w:i/>
          <w:color w:val="001F5F"/>
          <w:sz w:val="18"/>
        </w:rPr>
        <w:t>În</w:t>
      </w:r>
      <w:r>
        <w:rPr>
          <w:i/>
          <w:color w:val="001F5F"/>
          <w:spacing w:val="-1"/>
          <w:sz w:val="18"/>
        </w:rPr>
        <w:t xml:space="preserve"> </w:t>
      </w:r>
      <w:r>
        <w:rPr>
          <w:i/>
          <w:color w:val="001F5F"/>
          <w:sz w:val="18"/>
        </w:rPr>
        <w:t>exemplul de planificare prezentat, această vacanța este stabilită în perioada  2</w:t>
      </w:r>
      <w:r w:rsidR="00AE2F49">
        <w:rPr>
          <w:i/>
          <w:color w:val="001F5F"/>
          <w:sz w:val="18"/>
        </w:rPr>
        <w:t>2</w:t>
      </w:r>
      <w:r>
        <w:rPr>
          <w:i/>
          <w:color w:val="001F5F"/>
          <w:sz w:val="18"/>
        </w:rPr>
        <w:t xml:space="preserve"> februarie</w:t>
      </w:r>
      <w:r w:rsidR="00AE2F49">
        <w:rPr>
          <w:i/>
          <w:color w:val="001F5F"/>
          <w:sz w:val="18"/>
        </w:rPr>
        <w:t>-2 martie</w:t>
      </w:r>
      <w:r>
        <w:rPr>
          <w:i/>
          <w:color w:val="001F5F"/>
          <w:sz w:val="18"/>
        </w:rPr>
        <w:t>.</w:t>
      </w:r>
    </w:p>
    <w:p w14:paraId="65134961" w14:textId="7AAF0EC8" w:rsidR="00DD77AE" w:rsidRDefault="00DD77AE" w:rsidP="00DD77AE">
      <w:pPr>
        <w:spacing w:before="1"/>
        <w:ind w:left="216" w:right="219"/>
        <w:jc w:val="both"/>
        <w:rPr>
          <w:i/>
          <w:sz w:val="18"/>
        </w:rPr>
      </w:pPr>
      <w:r>
        <w:rPr>
          <w:i/>
          <w:color w:val="001F5F"/>
          <w:sz w:val="18"/>
        </w:rPr>
        <w:t>*** Programul „Săptămâna verde” și Programul național „Școala altfel” se desfășoară în perioada 09 septembrie  2024– 30 mai 2025, în intervale de câte 5 zile consecutive lucrătoare, a căror planificare se află la decizia unității de învățământ. Derularea celor două programe nu se planifică în același interval de cursuri (modul de învățare), conform OME nr. 3694/01.02.2024. În exemplul prezentat, programul „Săptămâna verde” este planificat în săptămâna S28 și programul național „Școala altfel” este planificat în săptămâna S</w:t>
      </w:r>
      <w:r w:rsidR="0061182E">
        <w:rPr>
          <w:i/>
          <w:color w:val="001F5F"/>
          <w:sz w:val="18"/>
        </w:rPr>
        <w:t>21</w:t>
      </w:r>
      <w:r>
        <w:rPr>
          <w:i/>
          <w:color w:val="001F5F"/>
          <w:sz w:val="18"/>
        </w:rPr>
        <w:t>.</w:t>
      </w:r>
    </w:p>
    <w:p w14:paraId="2FF304B4" w14:textId="77777777" w:rsidR="00DD77AE" w:rsidRDefault="00DD77AE" w:rsidP="00DD77AE">
      <w:pPr>
        <w:pStyle w:val="Corptext"/>
        <w:rPr>
          <w:i/>
          <w:sz w:val="21"/>
        </w:rPr>
      </w:pPr>
    </w:p>
    <w:p w14:paraId="1908278A" w14:textId="77777777" w:rsidR="00DD77AE" w:rsidRDefault="00DD77AE" w:rsidP="00D55313">
      <w:pPr>
        <w:spacing w:before="93"/>
        <w:ind w:left="216"/>
        <w:jc w:val="both"/>
        <w:rPr>
          <w:i/>
          <w:color w:val="001F5F"/>
          <w:sz w:val="18"/>
        </w:rPr>
      </w:pPr>
    </w:p>
    <w:p w14:paraId="68E18ACF" w14:textId="77777777" w:rsidR="00DD77AE" w:rsidRDefault="00DD77AE" w:rsidP="00D55313">
      <w:pPr>
        <w:spacing w:before="93"/>
        <w:ind w:left="216"/>
        <w:jc w:val="both"/>
        <w:rPr>
          <w:i/>
          <w:color w:val="001F5F"/>
          <w:sz w:val="18"/>
        </w:rPr>
      </w:pPr>
    </w:p>
    <w:p w14:paraId="2F971173" w14:textId="77777777" w:rsidR="00D55313" w:rsidRDefault="00D55313" w:rsidP="00D55313">
      <w:pPr>
        <w:jc w:val="both"/>
        <w:rPr>
          <w:sz w:val="18"/>
        </w:rPr>
        <w:sectPr w:rsidR="00D55313">
          <w:pgSz w:w="15840" w:h="12240" w:orient="landscape"/>
          <w:pgMar w:top="1100" w:right="1220" w:bottom="280" w:left="360" w:header="727" w:footer="0" w:gutter="0"/>
          <w:cols w:space="720"/>
        </w:sectPr>
      </w:pPr>
    </w:p>
    <w:p w14:paraId="518531FB" w14:textId="77777777" w:rsidR="00D55313" w:rsidRDefault="00000000" w:rsidP="00D55313">
      <w:pPr>
        <w:pStyle w:val="Corptext"/>
        <w:spacing w:before="2"/>
        <w:rPr>
          <w:i/>
          <w:sz w:val="12"/>
        </w:rPr>
      </w:pPr>
      <w:r>
        <w:lastRenderedPageBreak/>
        <w:pict w14:anchorId="0719D3CD">
          <v:shape id="docshape104" o:spid="_x0000_s1033" type="#_x0000_t202" style="position:absolute;margin-left:749pt;margin-top:526.4pt;width:14.25pt;height:36.35pt;z-index:251662336;mso-position-horizontal-relative:page;mso-position-vertical-relative:page" filled="f" stroked="f">
            <v:textbox style="layout-flow:vertical;mso-layout-flow-alt:bottom-to-top" inset="0,0,0,0">
              <w:txbxContent>
                <w:p w14:paraId="5CD007BB" w14:textId="77777777" w:rsidR="00D55313" w:rsidRDefault="00D55313" w:rsidP="00D55313">
                  <w:pPr>
                    <w:spacing w:before="11"/>
                    <w:ind w:left="20"/>
                    <w:rPr>
                      <w:b/>
                    </w:rPr>
                  </w:pPr>
                  <w:r>
                    <w:rPr>
                      <w:b/>
                      <w:color w:val="001F5F"/>
                    </w:rPr>
                    <w:t>Pag.</w:t>
                  </w:r>
                  <w:r>
                    <w:rPr>
                      <w:b/>
                      <w:color w:val="001F5F"/>
                      <w:spacing w:val="-1"/>
                    </w:rPr>
                    <w:t xml:space="preserve"> </w:t>
                  </w:r>
                  <w:r w:rsidR="00DD77AE">
                    <w:rPr>
                      <w:b/>
                      <w:color w:val="001F5F"/>
                      <w:spacing w:val="-1"/>
                    </w:rPr>
                    <w:t>4</w:t>
                  </w:r>
                </w:p>
              </w:txbxContent>
            </v:textbox>
            <w10:wrap anchorx="page" anchory="page"/>
          </v:shape>
        </w:pict>
      </w:r>
    </w:p>
    <w:p w14:paraId="7DDB55C7" w14:textId="77777777" w:rsidR="00D55313" w:rsidRDefault="00000000" w:rsidP="00D55313">
      <w:pPr>
        <w:tabs>
          <w:tab w:val="left" w:pos="11879"/>
        </w:tabs>
        <w:spacing w:line="20" w:lineRule="exact"/>
        <w:ind w:left="5881"/>
        <w:rPr>
          <w:sz w:val="2"/>
        </w:rPr>
      </w:pPr>
      <w:r>
        <w:rPr>
          <w:sz w:val="2"/>
        </w:rPr>
      </w:r>
      <w:r>
        <w:rPr>
          <w:sz w:val="2"/>
        </w:rPr>
        <w:pict w14:anchorId="7E063903">
          <v:group id="docshapegroup105" o:spid="_x0000_s1028" style="width:12.05pt;height:.55pt;mso-position-horizontal-relative:char;mso-position-vertical-relative:line" coordsize="241,11">
            <v:line id="_x0000_s1029" style="position:absolute" from="0,5" to="240,5" strokeweight=".18867mm"/>
            <w10:anchorlock/>
          </v:group>
        </w:pict>
      </w:r>
      <w:r w:rsidR="00D55313">
        <w:rPr>
          <w:sz w:val="2"/>
        </w:rPr>
        <w:tab/>
      </w:r>
      <w:r>
        <w:rPr>
          <w:sz w:val="2"/>
        </w:rPr>
      </w:r>
      <w:r>
        <w:rPr>
          <w:sz w:val="2"/>
        </w:rPr>
        <w:pict w14:anchorId="016EC6B4">
          <v:group id="docshapegroup106" o:spid="_x0000_s1026" style="width:12.4pt;height:.55pt;mso-position-horizontal-relative:char;mso-position-vertical-relative:line" coordsize="248,11">
            <v:line id="_x0000_s1027" style="position:absolute" from="0,5" to="248,5" strokeweight=".18867mm"/>
            <w10:anchorlock/>
          </v:group>
        </w:pict>
      </w:r>
    </w:p>
    <w:p w14:paraId="6276AD33" w14:textId="77777777" w:rsidR="00D55313" w:rsidRDefault="00AE75AB" w:rsidP="00D55313">
      <w:pPr>
        <w:spacing w:line="283" w:lineRule="auto"/>
        <w:ind w:left="216" w:right="196" w:hanging="3"/>
        <w:rPr>
          <w:sz w:val="18"/>
        </w:rPr>
      </w:pPr>
      <w:r>
        <w:rPr>
          <w:b/>
          <w:color w:val="001F5F"/>
          <w:sz w:val="18"/>
        </w:rPr>
        <w:t xml:space="preserve">   </w:t>
      </w:r>
      <w:r w:rsidR="00D55313">
        <w:rPr>
          <w:b/>
          <w:color w:val="001F5F"/>
          <w:sz w:val="18"/>
        </w:rPr>
        <w:t xml:space="preserve">Competențele specifice (CS) </w:t>
      </w:r>
      <w:r w:rsidR="00D55313">
        <w:rPr>
          <w:color w:val="001F5F"/>
          <w:sz w:val="18"/>
        </w:rPr>
        <w:t>din planificare sunt de forma</w:t>
      </w:r>
      <w:r w:rsidR="00D55313">
        <w:rPr>
          <w:color w:val="001F5F"/>
          <w:spacing w:val="40"/>
          <w:sz w:val="18"/>
        </w:rPr>
        <w:t xml:space="preserve"> </w:t>
      </w:r>
      <w:proofErr w:type="spellStart"/>
      <w:r w:rsidR="00D55313">
        <w:rPr>
          <w:i/>
          <w:sz w:val="21"/>
        </w:rPr>
        <w:t>n</w:t>
      </w:r>
      <w:r w:rsidR="00D55313">
        <w:rPr>
          <w:sz w:val="21"/>
        </w:rPr>
        <w:t>.</w:t>
      </w:r>
      <w:r w:rsidR="00D55313">
        <w:rPr>
          <w:i/>
          <w:sz w:val="21"/>
        </w:rPr>
        <w:t>m</w:t>
      </w:r>
      <w:proofErr w:type="spellEnd"/>
      <w:r w:rsidR="00D55313">
        <w:rPr>
          <w:i/>
          <w:sz w:val="21"/>
        </w:rPr>
        <w:t xml:space="preserve"> </w:t>
      </w:r>
      <w:r w:rsidR="00D55313">
        <w:rPr>
          <w:color w:val="001F5F"/>
          <w:sz w:val="18"/>
        </w:rPr>
        <w:t>, unde</w:t>
      </w:r>
      <w:r w:rsidR="00D55313">
        <w:rPr>
          <w:color w:val="001F5F"/>
          <w:spacing w:val="40"/>
          <w:sz w:val="18"/>
        </w:rPr>
        <w:t xml:space="preserve"> </w:t>
      </w:r>
      <w:r w:rsidR="00D55313">
        <w:rPr>
          <w:i/>
        </w:rPr>
        <w:t>n</w:t>
      </w:r>
      <w:r w:rsidR="00D55313">
        <w:rPr>
          <w:i/>
          <w:spacing w:val="-11"/>
        </w:rPr>
        <w:t xml:space="preserve"> </w:t>
      </w:r>
      <w:r w:rsidR="00D55313">
        <w:rPr>
          <w:rFonts w:ascii="Symbol" w:hAnsi="Symbol"/>
        </w:rPr>
        <w:t></w:t>
      </w:r>
      <w:r w:rsidR="00D55313">
        <w:t>1,</w:t>
      </w:r>
      <w:r w:rsidR="00D55313">
        <w:rPr>
          <w:spacing w:val="-35"/>
        </w:rPr>
        <w:t xml:space="preserve"> </w:t>
      </w:r>
      <w:r w:rsidR="00D55313">
        <w:t>6</w:t>
      </w:r>
      <w:r w:rsidR="00D55313">
        <w:rPr>
          <w:spacing w:val="34"/>
        </w:rPr>
        <w:t xml:space="preserve"> </w:t>
      </w:r>
      <w:r w:rsidR="00D55313">
        <w:rPr>
          <w:color w:val="001F5F"/>
          <w:sz w:val="18"/>
        </w:rPr>
        <w:t>corespunde numerotării competențelor generale din programa școlară și</w:t>
      </w:r>
      <w:r w:rsidR="00D55313">
        <w:rPr>
          <w:color w:val="001F5F"/>
          <w:spacing w:val="40"/>
          <w:sz w:val="18"/>
        </w:rPr>
        <w:t xml:space="preserve"> </w:t>
      </w:r>
      <w:r w:rsidR="00D55313">
        <w:rPr>
          <w:i/>
        </w:rPr>
        <w:t>m</w:t>
      </w:r>
      <w:r w:rsidR="00D55313">
        <w:rPr>
          <w:i/>
          <w:spacing w:val="-10"/>
        </w:rPr>
        <w:t xml:space="preserve"> </w:t>
      </w:r>
      <w:r w:rsidR="00D55313">
        <w:rPr>
          <w:rFonts w:ascii="Symbol" w:hAnsi="Symbol"/>
        </w:rPr>
        <w:t></w:t>
      </w:r>
      <w:r w:rsidR="00D55313">
        <w:t>1,</w:t>
      </w:r>
      <w:r w:rsidR="00D55313">
        <w:rPr>
          <w:spacing w:val="-30"/>
        </w:rPr>
        <w:t xml:space="preserve"> </w:t>
      </w:r>
      <w:r w:rsidR="00D55313">
        <w:t>2</w:t>
      </w:r>
      <w:r w:rsidR="00D55313">
        <w:rPr>
          <w:spacing w:val="-7"/>
        </w:rPr>
        <w:t xml:space="preserve"> </w:t>
      </w:r>
      <w:r w:rsidR="00D55313">
        <w:rPr>
          <w:color w:val="001F5F"/>
          <w:sz w:val="18"/>
        </w:rPr>
        <w:t>corespunde conținuturilor din programa școlară, astfel:</w:t>
      </w:r>
    </w:p>
    <w:p w14:paraId="7DDF6BBE" w14:textId="77777777" w:rsidR="00D55313" w:rsidRDefault="00000000" w:rsidP="00D55313">
      <w:pPr>
        <w:pStyle w:val="Corptext"/>
        <w:spacing w:before="7"/>
        <w:rPr>
          <w:sz w:val="10"/>
        </w:rPr>
      </w:pPr>
      <w:r>
        <w:pict w14:anchorId="11C98CDC">
          <v:shape id="docshape107" o:spid="_x0000_s1034" type="#_x0000_t202" style="position:absolute;margin-left:23.15pt;margin-top:7.55pt;width:702.6pt;height:26.55pt;z-index:-251649024;mso-wrap-distance-left:0;mso-wrap-distance-right:0;mso-position-horizontal-relative:page" filled="f" strokecolor="#001f5f" strokeweight=".16936mm">
            <v:stroke dashstyle="3 1"/>
            <v:textbox inset="0,0,0,0">
              <w:txbxContent>
                <w:p w14:paraId="39922919" w14:textId="77777777" w:rsidR="00D55313" w:rsidRDefault="00D55313" w:rsidP="00D55313">
                  <w:pPr>
                    <w:spacing w:line="243" w:lineRule="exact"/>
                    <w:ind w:left="146"/>
                    <w:rPr>
                      <w:i/>
                      <w:sz w:val="18"/>
                    </w:rPr>
                  </w:pPr>
                  <w:r>
                    <w:rPr>
                      <w:i/>
                      <w:sz w:val="20"/>
                    </w:rPr>
                    <w:t>m</w:t>
                  </w:r>
                  <w:r>
                    <w:rPr>
                      <w:i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Symbol" w:hAnsi="Symbol"/>
                      <w:sz w:val="20"/>
                    </w:rPr>
                    <w:t></w:t>
                  </w:r>
                  <w:r>
                    <w:rPr>
                      <w:spacing w:val="-29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1</w:t>
                  </w:r>
                  <w:r>
                    <w:rPr>
                      <w:spacing w:val="17"/>
                      <w:sz w:val="20"/>
                    </w:rPr>
                    <w:t xml:space="preserve"> </w:t>
                  </w:r>
                  <w:r>
                    <w:rPr>
                      <w:color w:val="001F5F"/>
                      <w:sz w:val="18"/>
                    </w:rPr>
                    <w:t>pentru</w:t>
                  </w:r>
                  <w:r>
                    <w:rPr>
                      <w:color w:val="001F5F"/>
                      <w:spacing w:val="6"/>
                      <w:sz w:val="18"/>
                    </w:rPr>
                    <w:t xml:space="preserve"> </w:t>
                  </w:r>
                  <w:r>
                    <w:rPr>
                      <w:i/>
                      <w:color w:val="001F5F"/>
                      <w:sz w:val="18"/>
                    </w:rPr>
                    <w:t>Elemente</w:t>
                  </w:r>
                  <w:r>
                    <w:rPr>
                      <w:i/>
                      <w:color w:val="001F5F"/>
                      <w:spacing w:val="2"/>
                      <w:sz w:val="18"/>
                    </w:rPr>
                    <w:t xml:space="preserve"> </w:t>
                  </w:r>
                  <w:r>
                    <w:rPr>
                      <w:i/>
                      <w:color w:val="001F5F"/>
                      <w:sz w:val="18"/>
                    </w:rPr>
                    <w:t>de</w:t>
                  </w:r>
                  <w:r>
                    <w:rPr>
                      <w:i/>
                      <w:color w:val="001F5F"/>
                      <w:spacing w:val="3"/>
                      <w:sz w:val="18"/>
                    </w:rPr>
                    <w:t xml:space="preserve"> </w:t>
                  </w:r>
                  <w:r>
                    <w:rPr>
                      <w:i/>
                      <w:color w:val="001F5F"/>
                      <w:spacing w:val="-2"/>
                      <w:sz w:val="18"/>
                    </w:rPr>
                    <w:t>algebră</w:t>
                  </w:r>
                </w:p>
                <w:p w14:paraId="373F8950" w14:textId="77777777" w:rsidR="00D55313" w:rsidRDefault="00D55313" w:rsidP="00D55313">
                  <w:pPr>
                    <w:spacing w:line="243" w:lineRule="exact"/>
                    <w:ind w:left="146"/>
                    <w:rPr>
                      <w:i/>
                      <w:sz w:val="18"/>
                    </w:rPr>
                  </w:pPr>
                  <w:r>
                    <w:rPr>
                      <w:i/>
                      <w:sz w:val="20"/>
                    </w:rPr>
                    <w:t>m</w:t>
                  </w:r>
                  <w:r>
                    <w:rPr>
                      <w:i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Symbol" w:hAnsi="Symbol"/>
                      <w:sz w:val="20"/>
                    </w:rPr>
                    <w:t></w:t>
                  </w:r>
                  <w:r>
                    <w:rPr>
                      <w:spacing w:val="-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2</w:t>
                  </w:r>
                  <w:r>
                    <w:rPr>
                      <w:spacing w:val="34"/>
                      <w:sz w:val="20"/>
                    </w:rPr>
                    <w:t xml:space="preserve"> </w:t>
                  </w:r>
                  <w:r>
                    <w:rPr>
                      <w:color w:val="001F5F"/>
                      <w:sz w:val="18"/>
                    </w:rPr>
                    <w:t>pentru</w:t>
                  </w:r>
                  <w:r>
                    <w:rPr>
                      <w:color w:val="001F5F"/>
                      <w:spacing w:val="6"/>
                      <w:sz w:val="18"/>
                    </w:rPr>
                    <w:t xml:space="preserve"> </w:t>
                  </w:r>
                  <w:r>
                    <w:rPr>
                      <w:i/>
                      <w:color w:val="001F5F"/>
                      <w:sz w:val="18"/>
                    </w:rPr>
                    <w:t>Elemente de</w:t>
                  </w:r>
                  <w:r>
                    <w:rPr>
                      <w:i/>
                      <w:color w:val="001F5F"/>
                      <w:spacing w:val="3"/>
                      <w:sz w:val="18"/>
                    </w:rPr>
                    <w:t xml:space="preserve"> </w:t>
                  </w:r>
                  <w:r>
                    <w:rPr>
                      <w:i/>
                      <w:color w:val="001F5F"/>
                      <w:sz w:val="18"/>
                    </w:rPr>
                    <w:t>analiză</w:t>
                  </w:r>
                  <w:r>
                    <w:rPr>
                      <w:i/>
                      <w:color w:val="001F5F"/>
                      <w:spacing w:val="5"/>
                      <w:sz w:val="18"/>
                    </w:rPr>
                    <w:t xml:space="preserve"> </w:t>
                  </w:r>
                  <w:r>
                    <w:rPr>
                      <w:i/>
                      <w:color w:val="001F5F"/>
                      <w:spacing w:val="-2"/>
                      <w:sz w:val="18"/>
                    </w:rPr>
                    <w:t>matematică</w:t>
                  </w:r>
                </w:p>
              </w:txbxContent>
            </v:textbox>
            <w10:wrap type="topAndBottom" anchorx="page"/>
          </v:shape>
        </w:pict>
      </w:r>
    </w:p>
    <w:p w14:paraId="7F355FA4" w14:textId="77777777" w:rsidR="00D55313" w:rsidRDefault="00D55313" w:rsidP="00D55313">
      <w:pPr>
        <w:pStyle w:val="Corptext"/>
        <w:spacing w:before="3"/>
        <w:rPr>
          <w:sz w:val="28"/>
        </w:rPr>
      </w:pPr>
    </w:p>
    <w:p w14:paraId="57B36C5C" w14:textId="77777777" w:rsidR="002D1577" w:rsidRPr="002D1577" w:rsidRDefault="002D1577" w:rsidP="002D1577">
      <w:pPr>
        <w:widowControl/>
        <w:autoSpaceDE/>
        <w:autoSpaceDN/>
        <w:jc w:val="center"/>
        <w:rPr>
          <w:b/>
          <w:color w:val="001F5F"/>
          <w:sz w:val="24"/>
          <w:szCs w:val="24"/>
          <w:lang w:val="en-US"/>
        </w:rPr>
      </w:pPr>
      <w:proofErr w:type="spellStart"/>
      <w:r w:rsidRPr="002D1577">
        <w:rPr>
          <w:b/>
          <w:color w:val="001F5F"/>
          <w:sz w:val="24"/>
          <w:szCs w:val="24"/>
          <w:lang w:val="en-US"/>
        </w:rPr>
        <w:t>Planificarea</w:t>
      </w:r>
      <w:proofErr w:type="spellEnd"/>
      <w:r w:rsidRPr="002D1577">
        <w:rPr>
          <w:b/>
          <w:color w:val="001F5F"/>
          <w:sz w:val="24"/>
          <w:szCs w:val="24"/>
          <w:lang w:val="en-US"/>
        </w:rPr>
        <w:t xml:space="preserve"> </w:t>
      </w:r>
      <w:proofErr w:type="spellStart"/>
      <w:r w:rsidRPr="002D1577">
        <w:rPr>
          <w:b/>
          <w:color w:val="001F5F"/>
          <w:sz w:val="24"/>
          <w:szCs w:val="24"/>
          <w:lang w:val="en-US"/>
        </w:rPr>
        <w:t>este</w:t>
      </w:r>
      <w:proofErr w:type="spellEnd"/>
      <w:r w:rsidRPr="002D1577">
        <w:rPr>
          <w:b/>
          <w:color w:val="001F5F"/>
          <w:sz w:val="24"/>
          <w:szCs w:val="24"/>
          <w:lang w:val="en-US"/>
        </w:rPr>
        <w:t xml:space="preserve"> </w:t>
      </w:r>
      <w:proofErr w:type="spellStart"/>
      <w:r w:rsidRPr="002D1577">
        <w:rPr>
          <w:b/>
          <w:color w:val="001F5F"/>
          <w:sz w:val="24"/>
          <w:szCs w:val="24"/>
          <w:lang w:val="en-US"/>
        </w:rPr>
        <w:t>realizată</w:t>
      </w:r>
      <w:proofErr w:type="spellEnd"/>
      <w:r w:rsidRPr="002D1577">
        <w:rPr>
          <w:b/>
          <w:color w:val="001F5F"/>
          <w:sz w:val="24"/>
          <w:szCs w:val="24"/>
          <w:lang w:val="en-US"/>
        </w:rPr>
        <w:t xml:space="preserve"> </w:t>
      </w:r>
      <w:proofErr w:type="spellStart"/>
      <w:r w:rsidRPr="002D1577">
        <w:rPr>
          <w:b/>
          <w:color w:val="001F5F"/>
          <w:sz w:val="24"/>
          <w:szCs w:val="24"/>
          <w:lang w:val="en-US"/>
        </w:rPr>
        <w:t>pentru</w:t>
      </w:r>
      <w:proofErr w:type="spellEnd"/>
      <w:r w:rsidRPr="002D1577">
        <w:rPr>
          <w:b/>
          <w:color w:val="001F5F"/>
          <w:sz w:val="24"/>
          <w:szCs w:val="24"/>
          <w:lang w:val="en-US"/>
        </w:rPr>
        <w:t xml:space="preserve"> </w:t>
      </w:r>
      <w:proofErr w:type="spellStart"/>
      <w:r w:rsidRPr="002D1577">
        <w:rPr>
          <w:b/>
          <w:color w:val="001F5F"/>
          <w:sz w:val="24"/>
          <w:szCs w:val="24"/>
          <w:lang w:val="en-US"/>
        </w:rPr>
        <w:t>următoarea</w:t>
      </w:r>
      <w:proofErr w:type="spellEnd"/>
      <w:r w:rsidRPr="002D1577">
        <w:rPr>
          <w:b/>
          <w:color w:val="001F5F"/>
          <w:sz w:val="24"/>
          <w:szCs w:val="24"/>
          <w:lang w:val="en-US"/>
        </w:rPr>
        <w:t xml:space="preserve"> </w:t>
      </w:r>
      <w:proofErr w:type="spellStart"/>
      <w:r w:rsidRPr="002D1577">
        <w:rPr>
          <w:b/>
          <w:color w:val="001F5F"/>
          <w:sz w:val="24"/>
          <w:szCs w:val="24"/>
          <w:lang w:val="en-US"/>
        </w:rPr>
        <w:t>structură</w:t>
      </w:r>
      <w:proofErr w:type="spellEnd"/>
      <w:r w:rsidRPr="002D1577">
        <w:rPr>
          <w:b/>
          <w:color w:val="001F5F"/>
          <w:sz w:val="24"/>
          <w:szCs w:val="24"/>
          <w:lang w:val="en-US"/>
        </w:rPr>
        <w:t xml:space="preserve"> </w:t>
      </w:r>
      <w:proofErr w:type="gramStart"/>
      <w:r w:rsidRPr="002D1577">
        <w:rPr>
          <w:b/>
          <w:color w:val="001F5F"/>
          <w:sz w:val="24"/>
          <w:szCs w:val="24"/>
          <w:lang w:val="en-US"/>
        </w:rPr>
        <w:t>a</w:t>
      </w:r>
      <w:proofErr w:type="gramEnd"/>
      <w:r w:rsidRPr="002D1577">
        <w:rPr>
          <w:b/>
          <w:color w:val="001F5F"/>
          <w:sz w:val="24"/>
          <w:szCs w:val="24"/>
          <w:lang w:val="en-US"/>
        </w:rPr>
        <w:t xml:space="preserve"> </w:t>
      </w:r>
      <w:proofErr w:type="spellStart"/>
      <w:r w:rsidRPr="002D1577">
        <w:rPr>
          <w:b/>
          <w:color w:val="001F5F"/>
          <w:sz w:val="24"/>
          <w:szCs w:val="24"/>
          <w:lang w:val="en-US"/>
        </w:rPr>
        <w:t>anului</w:t>
      </w:r>
      <w:proofErr w:type="spellEnd"/>
      <w:r w:rsidRPr="002D1577">
        <w:rPr>
          <w:b/>
          <w:color w:val="001F5F"/>
          <w:sz w:val="24"/>
          <w:szCs w:val="24"/>
          <w:lang w:val="en-US"/>
        </w:rPr>
        <w:t xml:space="preserve"> </w:t>
      </w:r>
      <w:proofErr w:type="spellStart"/>
      <w:r w:rsidRPr="002D1577">
        <w:rPr>
          <w:b/>
          <w:color w:val="001F5F"/>
          <w:sz w:val="24"/>
          <w:szCs w:val="24"/>
          <w:lang w:val="en-US"/>
        </w:rPr>
        <w:t>școlar</w:t>
      </w:r>
      <w:proofErr w:type="spellEnd"/>
      <w:r w:rsidRPr="002D1577">
        <w:rPr>
          <w:b/>
          <w:color w:val="001F5F"/>
          <w:sz w:val="24"/>
          <w:szCs w:val="24"/>
          <w:lang w:val="en-US"/>
        </w:rPr>
        <w:t>:</w:t>
      </w:r>
    </w:p>
    <w:p w14:paraId="1950DDC4" w14:textId="77777777" w:rsidR="002D1577" w:rsidRPr="002D1577" w:rsidRDefault="002D1577" w:rsidP="002D1577">
      <w:pPr>
        <w:widowControl/>
        <w:autoSpaceDE/>
        <w:autoSpaceDN/>
        <w:jc w:val="center"/>
        <w:rPr>
          <w:b/>
          <w:sz w:val="24"/>
          <w:szCs w:val="24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1"/>
        <w:gridCol w:w="5166"/>
        <w:gridCol w:w="747"/>
        <w:gridCol w:w="749"/>
        <w:gridCol w:w="749"/>
        <w:gridCol w:w="751"/>
        <w:gridCol w:w="749"/>
        <w:gridCol w:w="750"/>
        <w:gridCol w:w="749"/>
        <w:gridCol w:w="799"/>
      </w:tblGrid>
      <w:tr w:rsidR="002D1577" w:rsidRPr="002D1577" w14:paraId="227DB605" w14:textId="77777777" w:rsidTr="002D1577">
        <w:trPr>
          <w:trHeight w:val="637"/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4E586199" w14:textId="77777777" w:rsidR="002D1577" w:rsidRPr="002D1577" w:rsidRDefault="002D1577" w:rsidP="002D1577">
            <w:pPr>
              <w:spacing w:before="69" w:line="189" w:lineRule="exact"/>
              <w:ind w:left="107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2D1577">
              <w:rPr>
                <w:b/>
                <w:color w:val="FFFFFF"/>
                <w:spacing w:val="-2"/>
                <w:sz w:val="24"/>
                <w:szCs w:val="24"/>
                <w:lang w:val="en-US"/>
              </w:rPr>
              <w:t>Modulul</w:t>
            </w:r>
            <w:proofErr w:type="spellEnd"/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2FA509AB" w14:textId="77777777" w:rsidR="002D1577" w:rsidRPr="002D1577" w:rsidRDefault="002D1577" w:rsidP="002D1577">
            <w:pPr>
              <w:spacing w:before="2" w:line="276" w:lineRule="auto"/>
              <w:ind w:left="1313" w:right="1309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2D1577">
              <w:rPr>
                <w:b/>
                <w:color w:val="FFFFFF"/>
                <w:spacing w:val="-2"/>
                <w:sz w:val="24"/>
                <w:szCs w:val="24"/>
                <w:lang w:val="en-US"/>
              </w:rPr>
              <w:t>Perioada</w:t>
            </w:r>
            <w:proofErr w:type="spellEnd"/>
          </w:p>
        </w:tc>
        <w:tc>
          <w:tcPr>
            <w:tcW w:w="60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6970ABDA" w14:textId="77777777" w:rsidR="002D1577" w:rsidRPr="002D1577" w:rsidRDefault="002D1577" w:rsidP="002D1577">
            <w:pPr>
              <w:spacing w:line="189" w:lineRule="exact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2D1577">
              <w:rPr>
                <w:b/>
                <w:color w:val="FFFFFF"/>
                <w:sz w:val="24"/>
                <w:szCs w:val="24"/>
                <w:lang w:val="en-US"/>
              </w:rPr>
              <w:t>Săptămânile</w:t>
            </w:r>
            <w:proofErr w:type="spellEnd"/>
            <w:r w:rsidRPr="002D1577">
              <w:rPr>
                <w:b/>
                <w:color w:val="FFFFFF"/>
                <w:spacing w:val="-3"/>
                <w:sz w:val="24"/>
                <w:szCs w:val="24"/>
                <w:lang w:val="en-US"/>
              </w:rPr>
              <w:t xml:space="preserve"> </w:t>
            </w:r>
            <w:r w:rsidRPr="002D1577">
              <w:rPr>
                <w:b/>
                <w:color w:val="FFFFFF"/>
                <w:sz w:val="24"/>
                <w:szCs w:val="24"/>
                <w:lang w:val="en-US"/>
              </w:rPr>
              <w:t>de</w:t>
            </w:r>
            <w:r w:rsidRPr="002D1577">
              <w:rPr>
                <w:b/>
                <w:color w:val="FFFFFF"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1577">
              <w:rPr>
                <w:b/>
                <w:color w:val="FFFFFF"/>
                <w:spacing w:val="-2"/>
                <w:sz w:val="24"/>
                <w:szCs w:val="24"/>
                <w:lang w:val="en-US"/>
              </w:rPr>
              <w:t>școală</w:t>
            </w:r>
            <w:proofErr w:type="spellEnd"/>
          </w:p>
        </w:tc>
      </w:tr>
      <w:tr w:rsidR="002D1577" w:rsidRPr="002D1577" w14:paraId="4C5B650F" w14:textId="77777777" w:rsidTr="002D1577">
        <w:trPr>
          <w:trHeight w:val="637"/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vAlign w:val="center"/>
            <w:hideMark/>
          </w:tcPr>
          <w:p w14:paraId="4BBC9FE7" w14:textId="77777777" w:rsidR="002D1577" w:rsidRPr="002D1577" w:rsidRDefault="002D1577" w:rsidP="002D1577">
            <w:pPr>
              <w:spacing w:line="186" w:lineRule="exact"/>
              <w:ind w:left="107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2D1577">
              <w:rPr>
                <w:b/>
                <w:color w:val="FFFFFF"/>
                <w:sz w:val="24"/>
                <w:szCs w:val="24"/>
                <w:lang w:val="en-US"/>
              </w:rPr>
              <w:t>Modulul</w:t>
            </w:r>
            <w:proofErr w:type="spellEnd"/>
            <w:r w:rsidRPr="002D1577">
              <w:rPr>
                <w:b/>
                <w:color w:val="FFFFFF"/>
                <w:spacing w:val="-10"/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E4F42B4" w14:textId="77777777" w:rsidR="002D1577" w:rsidRPr="002D1577" w:rsidRDefault="002D1577" w:rsidP="002D1577">
            <w:pPr>
              <w:spacing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2D1577">
              <w:rPr>
                <w:b/>
                <w:sz w:val="24"/>
                <w:szCs w:val="24"/>
                <w:lang w:val="en-US"/>
              </w:rPr>
              <w:t>9</w:t>
            </w:r>
            <w:r w:rsidRPr="002D1577">
              <w:rPr>
                <w:b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1577">
              <w:rPr>
                <w:b/>
                <w:sz w:val="24"/>
                <w:szCs w:val="24"/>
                <w:lang w:val="en-US"/>
              </w:rPr>
              <w:t>septembrie</w:t>
            </w:r>
            <w:proofErr w:type="spellEnd"/>
            <w:r w:rsidRPr="002D1577">
              <w:rPr>
                <w:b/>
                <w:spacing w:val="-2"/>
                <w:sz w:val="24"/>
                <w:szCs w:val="24"/>
                <w:lang w:val="en-US"/>
              </w:rPr>
              <w:t xml:space="preserve"> </w:t>
            </w:r>
            <w:r w:rsidRPr="002D1577">
              <w:rPr>
                <w:b/>
                <w:sz w:val="24"/>
                <w:szCs w:val="24"/>
                <w:lang w:val="en-US"/>
              </w:rPr>
              <w:t>–</w:t>
            </w:r>
            <w:r w:rsidRPr="002D1577">
              <w:rPr>
                <w:b/>
                <w:spacing w:val="-1"/>
                <w:sz w:val="24"/>
                <w:szCs w:val="24"/>
                <w:lang w:val="en-US"/>
              </w:rPr>
              <w:t xml:space="preserve"> </w:t>
            </w:r>
            <w:r w:rsidRPr="002D1577">
              <w:rPr>
                <w:b/>
                <w:sz w:val="24"/>
                <w:szCs w:val="24"/>
                <w:lang w:val="en-US"/>
              </w:rPr>
              <w:t>25</w:t>
            </w:r>
            <w:r w:rsidRPr="002D1577">
              <w:rPr>
                <w:b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1577">
              <w:rPr>
                <w:b/>
                <w:sz w:val="24"/>
                <w:szCs w:val="24"/>
                <w:lang w:val="en-US"/>
              </w:rPr>
              <w:t>octombrie</w:t>
            </w:r>
            <w:proofErr w:type="spellEnd"/>
            <w:r w:rsidRPr="002D1577">
              <w:rPr>
                <w:b/>
                <w:spacing w:val="-2"/>
                <w:sz w:val="24"/>
                <w:szCs w:val="24"/>
                <w:lang w:val="en-US"/>
              </w:rPr>
              <w:t xml:space="preserve"> </w:t>
            </w:r>
            <w:r w:rsidRPr="002D1577">
              <w:rPr>
                <w:b/>
                <w:spacing w:val="-4"/>
                <w:sz w:val="24"/>
                <w:szCs w:val="24"/>
                <w:lang w:val="en-US"/>
              </w:rPr>
              <w:t>2024</w:t>
            </w:r>
          </w:p>
          <w:p w14:paraId="61BEA870" w14:textId="77777777" w:rsidR="002D1577" w:rsidRPr="002D1577" w:rsidRDefault="002D1577" w:rsidP="002D1577">
            <w:pPr>
              <w:spacing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2D1577">
              <w:rPr>
                <w:b/>
                <w:sz w:val="24"/>
                <w:szCs w:val="24"/>
                <w:lang w:val="en-US"/>
              </w:rPr>
              <w:t>(7</w:t>
            </w:r>
            <w:r w:rsidRPr="002D1577">
              <w:rPr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1577">
              <w:rPr>
                <w:b/>
                <w:spacing w:val="-2"/>
                <w:sz w:val="24"/>
                <w:szCs w:val="24"/>
                <w:lang w:val="en-US"/>
              </w:rPr>
              <w:t>săptămâni</w:t>
            </w:r>
            <w:proofErr w:type="spellEnd"/>
            <w:r w:rsidRPr="002D1577">
              <w:rPr>
                <w:b/>
                <w:spacing w:val="-2"/>
                <w:sz w:val="24"/>
                <w:szCs w:val="24"/>
                <w:lang w:val="en-US"/>
              </w:rPr>
              <w:t>)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A50C19A" w14:textId="77777777" w:rsidR="002D1577" w:rsidRPr="002D1577" w:rsidRDefault="002D1577" w:rsidP="002D1577">
            <w:pPr>
              <w:spacing w:before="1" w:line="191" w:lineRule="exact"/>
              <w:ind w:right="93"/>
              <w:jc w:val="center"/>
              <w:rPr>
                <w:sz w:val="24"/>
                <w:szCs w:val="24"/>
                <w:lang w:val="en-US"/>
              </w:rPr>
            </w:pPr>
            <w:r w:rsidRPr="002D1577">
              <w:rPr>
                <w:sz w:val="24"/>
                <w:szCs w:val="24"/>
                <w:lang w:val="en-US"/>
              </w:rPr>
              <w:t>S1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372026E2" w14:textId="77777777" w:rsidR="002D1577" w:rsidRPr="002D1577" w:rsidRDefault="002D1577" w:rsidP="002D1577">
            <w:pPr>
              <w:spacing w:before="1" w:line="191" w:lineRule="exact"/>
              <w:ind w:right="96"/>
              <w:jc w:val="center"/>
              <w:rPr>
                <w:sz w:val="24"/>
                <w:szCs w:val="24"/>
                <w:lang w:val="en-US"/>
              </w:rPr>
            </w:pPr>
            <w:r w:rsidRPr="002D1577">
              <w:rPr>
                <w:sz w:val="24"/>
                <w:szCs w:val="24"/>
                <w:lang w:val="en-US"/>
              </w:rPr>
              <w:t>S2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7808231" w14:textId="77777777" w:rsidR="002D1577" w:rsidRPr="002D1577" w:rsidRDefault="002D1577" w:rsidP="002D1577">
            <w:pPr>
              <w:spacing w:before="1" w:line="191" w:lineRule="exact"/>
              <w:ind w:right="98"/>
              <w:jc w:val="center"/>
              <w:rPr>
                <w:sz w:val="24"/>
                <w:szCs w:val="24"/>
                <w:lang w:val="en-US"/>
              </w:rPr>
            </w:pPr>
            <w:r w:rsidRPr="002D1577">
              <w:rPr>
                <w:sz w:val="24"/>
                <w:szCs w:val="24"/>
                <w:lang w:val="en-US"/>
              </w:rPr>
              <w:t>S3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80F86B0" w14:textId="77777777" w:rsidR="002D1577" w:rsidRPr="002D1577" w:rsidRDefault="002D1577" w:rsidP="002D1577">
            <w:pPr>
              <w:spacing w:before="1" w:line="191" w:lineRule="exact"/>
              <w:ind w:right="102"/>
              <w:jc w:val="center"/>
              <w:rPr>
                <w:sz w:val="24"/>
                <w:szCs w:val="24"/>
                <w:lang w:val="en-US"/>
              </w:rPr>
            </w:pPr>
            <w:r w:rsidRPr="002D1577">
              <w:rPr>
                <w:sz w:val="24"/>
                <w:szCs w:val="24"/>
                <w:lang w:val="en-US"/>
              </w:rPr>
              <w:t>S4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6AEF591" w14:textId="77777777" w:rsidR="002D1577" w:rsidRPr="002D1577" w:rsidRDefault="002D1577" w:rsidP="002D1577">
            <w:pPr>
              <w:spacing w:before="1" w:line="191" w:lineRule="exact"/>
              <w:ind w:right="101"/>
              <w:jc w:val="center"/>
              <w:rPr>
                <w:sz w:val="24"/>
                <w:szCs w:val="24"/>
                <w:lang w:val="en-US"/>
              </w:rPr>
            </w:pPr>
            <w:r w:rsidRPr="002D1577">
              <w:rPr>
                <w:sz w:val="24"/>
                <w:szCs w:val="24"/>
                <w:lang w:val="en-US"/>
              </w:rPr>
              <w:t>S5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510F772B" w14:textId="77777777" w:rsidR="002D1577" w:rsidRPr="002D1577" w:rsidRDefault="002D1577" w:rsidP="002D1577">
            <w:pPr>
              <w:spacing w:before="1" w:line="191" w:lineRule="exact"/>
              <w:ind w:right="99"/>
              <w:jc w:val="center"/>
              <w:rPr>
                <w:sz w:val="24"/>
                <w:szCs w:val="24"/>
                <w:lang w:val="en-US"/>
              </w:rPr>
            </w:pPr>
            <w:r w:rsidRPr="002D1577">
              <w:rPr>
                <w:sz w:val="24"/>
                <w:szCs w:val="24"/>
                <w:lang w:val="en-US"/>
              </w:rPr>
              <w:t>S6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595B8F00" w14:textId="77777777" w:rsidR="002D1577" w:rsidRPr="002D1577" w:rsidRDefault="002D1577" w:rsidP="002D1577">
            <w:pPr>
              <w:spacing w:before="1" w:line="191" w:lineRule="exact"/>
              <w:ind w:right="99"/>
              <w:jc w:val="center"/>
              <w:rPr>
                <w:sz w:val="24"/>
                <w:szCs w:val="24"/>
                <w:lang w:val="en-US"/>
              </w:rPr>
            </w:pPr>
            <w:r w:rsidRPr="002D1577">
              <w:rPr>
                <w:sz w:val="24"/>
                <w:szCs w:val="24"/>
                <w:lang w:val="en-US"/>
              </w:rPr>
              <w:t>S7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9DFCC" w14:textId="77777777" w:rsidR="002D1577" w:rsidRPr="002D1577" w:rsidRDefault="002D1577" w:rsidP="002D1577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2D1577" w:rsidRPr="002D1577" w14:paraId="72ADFEEA" w14:textId="77777777" w:rsidTr="002D1577">
        <w:trPr>
          <w:trHeight w:val="637"/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vAlign w:val="center"/>
            <w:hideMark/>
          </w:tcPr>
          <w:p w14:paraId="6940C305" w14:textId="77777777" w:rsidR="002D1577" w:rsidRPr="002D1577" w:rsidRDefault="002D1577" w:rsidP="002D1577">
            <w:pPr>
              <w:spacing w:line="186" w:lineRule="exact"/>
              <w:ind w:left="107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2D1577">
              <w:rPr>
                <w:b/>
                <w:color w:val="FFFFFF"/>
                <w:sz w:val="24"/>
                <w:szCs w:val="24"/>
                <w:lang w:val="en-US"/>
              </w:rPr>
              <w:t>Modulul</w:t>
            </w:r>
            <w:proofErr w:type="spellEnd"/>
            <w:r w:rsidRPr="002D1577">
              <w:rPr>
                <w:b/>
                <w:color w:val="FFFFFF"/>
                <w:spacing w:val="-10"/>
                <w:sz w:val="24"/>
                <w:szCs w:val="24"/>
                <w:lang w:val="en-US"/>
              </w:rPr>
              <w:t xml:space="preserve"> 2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  <w:hideMark/>
          </w:tcPr>
          <w:p w14:paraId="74867719" w14:textId="77777777" w:rsidR="002D1577" w:rsidRPr="002D1577" w:rsidRDefault="002D1577" w:rsidP="002D1577">
            <w:pPr>
              <w:spacing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2D1577">
              <w:rPr>
                <w:b/>
                <w:sz w:val="24"/>
                <w:szCs w:val="24"/>
                <w:lang w:val="en-US"/>
              </w:rPr>
              <w:t xml:space="preserve">4 </w:t>
            </w:r>
            <w:proofErr w:type="spellStart"/>
            <w:r w:rsidRPr="002D1577">
              <w:rPr>
                <w:b/>
                <w:sz w:val="24"/>
                <w:szCs w:val="24"/>
                <w:lang w:val="en-US"/>
              </w:rPr>
              <w:t>noiembrie</w:t>
            </w:r>
            <w:proofErr w:type="spellEnd"/>
            <w:r w:rsidRPr="002D1577">
              <w:rPr>
                <w:b/>
                <w:spacing w:val="-1"/>
                <w:sz w:val="24"/>
                <w:szCs w:val="24"/>
                <w:lang w:val="en-US"/>
              </w:rPr>
              <w:t xml:space="preserve"> </w:t>
            </w:r>
            <w:r w:rsidRPr="002D1577">
              <w:rPr>
                <w:b/>
                <w:sz w:val="24"/>
                <w:szCs w:val="24"/>
                <w:lang w:val="en-US"/>
              </w:rPr>
              <w:t>–</w:t>
            </w:r>
            <w:r w:rsidRPr="002D1577">
              <w:rPr>
                <w:b/>
                <w:spacing w:val="-2"/>
                <w:sz w:val="24"/>
                <w:szCs w:val="24"/>
                <w:lang w:val="en-US"/>
              </w:rPr>
              <w:t xml:space="preserve"> </w:t>
            </w:r>
            <w:r w:rsidRPr="002D1577">
              <w:rPr>
                <w:b/>
                <w:sz w:val="24"/>
                <w:szCs w:val="24"/>
                <w:lang w:val="en-US"/>
              </w:rPr>
              <w:t>20</w:t>
            </w:r>
            <w:r w:rsidRPr="002D1577">
              <w:rPr>
                <w:b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1577">
              <w:rPr>
                <w:b/>
                <w:sz w:val="24"/>
                <w:szCs w:val="24"/>
                <w:lang w:val="en-US"/>
              </w:rPr>
              <w:t>decembrie</w:t>
            </w:r>
            <w:proofErr w:type="spellEnd"/>
            <w:r w:rsidRPr="002D1577">
              <w:rPr>
                <w:b/>
                <w:spacing w:val="-1"/>
                <w:sz w:val="24"/>
                <w:szCs w:val="24"/>
                <w:lang w:val="en-US"/>
              </w:rPr>
              <w:t xml:space="preserve"> </w:t>
            </w:r>
            <w:r w:rsidRPr="002D1577">
              <w:rPr>
                <w:b/>
                <w:spacing w:val="-4"/>
                <w:sz w:val="24"/>
                <w:szCs w:val="24"/>
                <w:lang w:val="en-US"/>
              </w:rPr>
              <w:t>2024</w:t>
            </w:r>
          </w:p>
          <w:p w14:paraId="6593E394" w14:textId="77777777" w:rsidR="002D1577" w:rsidRPr="002D1577" w:rsidRDefault="002D1577" w:rsidP="002D1577">
            <w:pPr>
              <w:spacing w:before="2"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2D1577">
              <w:rPr>
                <w:b/>
                <w:sz w:val="24"/>
                <w:szCs w:val="24"/>
                <w:lang w:val="en-US"/>
              </w:rPr>
              <w:t>(7</w:t>
            </w:r>
            <w:r w:rsidRPr="002D1577">
              <w:rPr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1577">
              <w:rPr>
                <w:b/>
                <w:spacing w:val="-2"/>
                <w:sz w:val="24"/>
                <w:szCs w:val="24"/>
                <w:lang w:val="en-US"/>
              </w:rPr>
              <w:t>săptămâni</w:t>
            </w:r>
            <w:proofErr w:type="spellEnd"/>
            <w:r w:rsidRPr="002D1577">
              <w:rPr>
                <w:b/>
                <w:spacing w:val="-2"/>
                <w:sz w:val="24"/>
                <w:szCs w:val="24"/>
                <w:lang w:val="en-US"/>
              </w:rPr>
              <w:t>)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  <w:hideMark/>
          </w:tcPr>
          <w:p w14:paraId="758E9B60" w14:textId="77777777" w:rsidR="002D1577" w:rsidRPr="002D1577" w:rsidRDefault="002D1577" w:rsidP="002D1577">
            <w:pPr>
              <w:spacing w:line="191" w:lineRule="exact"/>
              <w:ind w:right="93"/>
              <w:jc w:val="center"/>
              <w:rPr>
                <w:sz w:val="24"/>
                <w:szCs w:val="24"/>
                <w:lang w:val="en-US"/>
              </w:rPr>
            </w:pPr>
            <w:r w:rsidRPr="002D1577">
              <w:rPr>
                <w:sz w:val="24"/>
                <w:szCs w:val="24"/>
                <w:lang w:val="en-US"/>
              </w:rPr>
              <w:t>S8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  <w:hideMark/>
          </w:tcPr>
          <w:p w14:paraId="7AEBA051" w14:textId="77777777" w:rsidR="002D1577" w:rsidRPr="002D1577" w:rsidRDefault="002D1577" w:rsidP="002D1577">
            <w:pPr>
              <w:spacing w:line="191" w:lineRule="exact"/>
              <w:ind w:right="96"/>
              <w:jc w:val="center"/>
              <w:rPr>
                <w:sz w:val="24"/>
                <w:szCs w:val="24"/>
                <w:lang w:val="en-US"/>
              </w:rPr>
            </w:pPr>
            <w:r w:rsidRPr="002D1577">
              <w:rPr>
                <w:sz w:val="24"/>
                <w:szCs w:val="24"/>
                <w:lang w:val="en-US"/>
              </w:rPr>
              <w:t>S9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  <w:hideMark/>
          </w:tcPr>
          <w:p w14:paraId="3C7239BD" w14:textId="77777777" w:rsidR="002D1577" w:rsidRPr="002D1577" w:rsidRDefault="002D1577" w:rsidP="002D1577">
            <w:pPr>
              <w:spacing w:line="191" w:lineRule="exact"/>
              <w:ind w:right="95"/>
              <w:jc w:val="center"/>
              <w:rPr>
                <w:sz w:val="24"/>
                <w:szCs w:val="24"/>
                <w:lang w:val="en-US"/>
              </w:rPr>
            </w:pPr>
            <w:r w:rsidRPr="002D1577">
              <w:rPr>
                <w:spacing w:val="-5"/>
                <w:sz w:val="24"/>
                <w:szCs w:val="24"/>
                <w:lang w:val="en-US"/>
              </w:rPr>
              <w:t>S10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  <w:hideMark/>
          </w:tcPr>
          <w:p w14:paraId="051DDA4F" w14:textId="77777777" w:rsidR="002D1577" w:rsidRPr="002D1577" w:rsidRDefault="002D1577" w:rsidP="002D1577">
            <w:pPr>
              <w:spacing w:line="191" w:lineRule="exact"/>
              <w:ind w:right="97"/>
              <w:jc w:val="center"/>
              <w:rPr>
                <w:sz w:val="24"/>
                <w:szCs w:val="24"/>
                <w:lang w:val="en-US"/>
              </w:rPr>
            </w:pPr>
            <w:r w:rsidRPr="002D1577">
              <w:rPr>
                <w:spacing w:val="-5"/>
                <w:sz w:val="24"/>
                <w:szCs w:val="24"/>
                <w:lang w:val="en-US"/>
              </w:rPr>
              <w:t>S11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  <w:hideMark/>
          </w:tcPr>
          <w:p w14:paraId="654CC996" w14:textId="77777777" w:rsidR="002D1577" w:rsidRPr="002D1577" w:rsidRDefault="002D1577" w:rsidP="002D1577">
            <w:pPr>
              <w:spacing w:line="191" w:lineRule="exact"/>
              <w:ind w:right="97"/>
              <w:jc w:val="center"/>
              <w:rPr>
                <w:sz w:val="24"/>
                <w:szCs w:val="24"/>
                <w:lang w:val="en-US"/>
              </w:rPr>
            </w:pPr>
            <w:r w:rsidRPr="002D1577">
              <w:rPr>
                <w:spacing w:val="-5"/>
                <w:sz w:val="24"/>
                <w:szCs w:val="24"/>
                <w:lang w:val="en-US"/>
              </w:rPr>
              <w:t>S12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  <w:hideMark/>
          </w:tcPr>
          <w:p w14:paraId="4DDE64DF" w14:textId="77777777" w:rsidR="002D1577" w:rsidRPr="002D1577" w:rsidRDefault="002D1577" w:rsidP="002D1577">
            <w:pPr>
              <w:spacing w:line="191" w:lineRule="exact"/>
              <w:ind w:right="95"/>
              <w:jc w:val="center"/>
              <w:rPr>
                <w:sz w:val="24"/>
                <w:szCs w:val="24"/>
                <w:lang w:val="en-US"/>
              </w:rPr>
            </w:pPr>
            <w:r w:rsidRPr="002D1577">
              <w:rPr>
                <w:spacing w:val="-5"/>
                <w:sz w:val="24"/>
                <w:szCs w:val="24"/>
                <w:lang w:val="en-US"/>
              </w:rPr>
              <w:t>S13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  <w:hideMark/>
          </w:tcPr>
          <w:p w14:paraId="67D08FA2" w14:textId="77777777" w:rsidR="002D1577" w:rsidRPr="002D1577" w:rsidRDefault="002D1577" w:rsidP="002D1577">
            <w:pPr>
              <w:spacing w:line="191" w:lineRule="exact"/>
              <w:ind w:right="97"/>
              <w:jc w:val="center"/>
              <w:rPr>
                <w:sz w:val="24"/>
                <w:szCs w:val="24"/>
                <w:lang w:val="en-US"/>
              </w:rPr>
            </w:pPr>
            <w:r w:rsidRPr="002D1577">
              <w:rPr>
                <w:spacing w:val="-5"/>
                <w:sz w:val="24"/>
                <w:szCs w:val="24"/>
                <w:lang w:val="en-US"/>
              </w:rPr>
              <w:t>S14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324C6" w14:textId="77777777" w:rsidR="002D1577" w:rsidRPr="002D1577" w:rsidRDefault="002D1577" w:rsidP="002D1577">
            <w:pPr>
              <w:spacing w:before="8"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</w:p>
          <w:p w14:paraId="2A46A17D" w14:textId="77777777" w:rsidR="002D1577" w:rsidRPr="002D1577" w:rsidRDefault="002D1577" w:rsidP="002D1577">
            <w:pPr>
              <w:spacing w:line="191" w:lineRule="exact"/>
              <w:ind w:right="96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2D1577" w:rsidRPr="002D1577" w14:paraId="48F4ECC8" w14:textId="77777777" w:rsidTr="002D1577">
        <w:trPr>
          <w:trHeight w:val="637"/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vAlign w:val="center"/>
            <w:hideMark/>
          </w:tcPr>
          <w:p w14:paraId="1819544A" w14:textId="77777777" w:rsidR="002D1577" w:rsidRPr="002D1577" w:rsidRDefault="002D1577" w:rsidP="002D1577">
            <w:pPr>
              <w:spacing w:line="189" w:lineRule="exact"/>
              <w:ind w:left="107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2D1577">
              <w:rPr>
                <w:b/>
                <w:color w:val="FFFFFF"/>
                <w:sz w:val="24"/>
                <w:szCs w:val="24"/>
                <w:lang w:val="en-US"/>
              </w:rPr>
              <w:t>Modulul</w:t>
            </w:r>
            <w:proofErr w:type="spellEnd"/>
            <w:r w:rsidRPr="002D1577">
              <w:rPr>
                <w:b/>
                <w:color w:val="FFFFFF"/>
                <w:spacing w:val="-10"/>
                <w:sz w:val="24"/>
                <w:szCs w:val="24"/>
                <w:lang w:val="en-US"/>
              </w:rPr>
              <w:t xml:space="preserve"> 3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EC36956" w14:textId="77777777" w:rsidR="002D1577" w:rsidRPr="002D1577" w:rsidRDefault="002D1577" w:rsidP="002D1577">
            <w:pPr>
              <w:spacing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2D1577">
              <w:rPr>
                <w:b/>
                <w:sz w:val="24"/>
                <w:szCs w:val="24"/>
                <w:lang w:val="en-US"/>
              </w:rPr>
              <w:t xml:space="preserve">8 </w:t>
            </w:r>
            <w:proofErr w:type="spellStart"/>
            <w:r w:rsidRPr="002D1577">
              <w:rPr>
                <w:b/>
                <w:sz w:val="24"/>
                <w:szCs w:val="24"/>
                <w:lang w:val="en-US"/>
              </w:rPr>
              <w:t>ianuarie</w:t>
            </w:r>
            <w:proofErr w:type="spellEnd"/>
            <w:r w:rsidRPr="002D1577">
              <w:rPr>
                <w:b/>
                <w:spacing w:val="-1"/>
                <w:sz w:val="24"/>
                <w:szCs w:val="24"/>
                <w:lang w:val="en-US"/>
              </w:rPr>
              <w:t xml:space="preserve"> </w:t>
            </w:r>
            <w:r w:rsidRPr="002D1577">
              <w:rPr>
                <w:b/>
                <w:sz w:val="24"/>
                <w:szCs w:val="24"/>
                <w:lang w:val="en-US"/>
              </w:rPr>
              <w:t>–</w:t>
            </w:r>
            <w:r w:rsidRPr="002D1577">
              <w:rPr>
                <w:b/>
                <w:spacing w:val="-2"/>
                <w:sz w:val="24"/>
                <w:szCs w:val="24"/>
                <w:lang w:val="en-US"/>
              </w:rPr>
              <w:t xml:space="preserve"> </w:t>
            </w:r>
            <w:r w:rsidRPr="002D1577">
              <w:rPr>
                <w:b/>
                <w:sz w:val="24"/>
                <w:szCs w:val="24"/>
                <w:lang w:val="en-US"/>
              </w:rPr>
              <w:t xml:space="preserve">21 </w:t>
            </w:r>
            <w:proofErr w:type="spellStart"/>
            <w:r w:rsidRPr="002D1577">
              <w:rPr>
                <w:b/>
                <w:sz w:val="24"/>
                <w:szCs w:val="24"/>
                <w:lang w:val="en-US"/>
              </w:rPr>
              <w:t>februarie</w:t>
            </w:r>
            <w:proofErr w:type="spellEnd"/>
            <w:r w:rsidRPr="002D1577">
              <w:rPr>
                <w:b/>
                <w:spacing w:val="-3"/>
                <w:sz w:val="24"/>
                <w:szCs w:val="24"/>
                <w:lang w:val="en-US"/>
              </w:rPr>
              <w:t xml:space="preserve"> </w:t>
            </w:r>
            <w:r w:rsidRPr="002D1577">
              <w:rPr>
                <w:b/>
                <w:spacing w:val="-4"/>
                <w:sz w:val="24"/>
                <w:szCs w:val="24"/>
                <w:lang w:val="en-US"/>
              </w:rPr>
              <w:t>2025</w:t>
            </w:r>
          </w:p>
          <w:p w14:paraId="49ACC289" w14:textId="77777777" w:rsidR="002D1577" w:rsidRPr="002D1577" w:rsidRDefault="002D1577" w:rsidP="002D1577">
            <w:pPr>
              <w:spacing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2D1577">
              <w:rPr>
                <w:b/>
                <w:sz w:val="24"/>
                <w:szCs w:val="24"/>
                <w:lang w:val="en-US"/>
              </w:rPr>
              <w:t>(6</w:t>
            </w:r>
            <w:r w:rsidRPr="002D1577">
              <w:rPr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1577">
              <w:rPr>
                <w:b/>
                <w:spacing w:val="-2"/>
                <w:sz w:val="24"/>
                <w:szCs w:val="24"/>
                <w:lang w:val="en-US"/>
              </w:rPr>
              <w:t>săptămâni</w:t>
            </w:r>
            <w:proofErr w:type="spellEnd"/>
            <w:r w:rsidRPr="002D1577">
              <w:rPr>
                <w:b/>
                <w:spacing w:val="-2"/>
                <w:sz w:val="24"/>
                <w:szCs w:val="24"/>
                <w:lang w:val="en-US"/>
              </w:rPr>
              <w:t xml:space="preserve"> + </w:t>
            </w:r>
            <w:r w:rsidRPr="002D1577">
              <w:rPr>
                <w:b/>
                <w:color w:val="0070C0"/>
                <w:spacing w:val="-2"/>
                <w:sz w:val="24"/>
                <w:szCs w:val="24"/>
                <w:lang w:val="en-US"/>
              </w:rPr>
              <w:t>„</w:t>
            </w:r>
            <w:proofErr w:type="spellStart"/>
            <w:r w:rsidRPr="002D1577">
              <w:rPr>
                <w:b/>
                <w:color w:val="0070C0"/>
                <w:spacing w:val="-2"/>
                <w:sz w:val="24"/>
                <w:szCs w:val="24"/>
                <w:lang w:val="en-US"/>
              </w:rPr>
              <w:t>Scoala</w:t>
            </w:r>
            <w:proofErr w:type="spellEnd"/>
            <w:r w:rsidRPr="002D1577">
              <w:rPr>
                <w:b/>
                <w:color w:val="0070C0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1577">
              <w:rPr>
                <w:b/>
                <w:color w:val="0070C0"/>
                <w:spacing w:val="-2"/>
                <w:sz w:val="24"/>
                <w:szCs w:val="24"/>
                <w:lang w:val="en-US"/>
              </w:rPr>
              <w:t>altfel</w:t>
            </w:r>
            <w:proofErr w:type="spellEnd"/>
            <w:r w:rsidRPr="002D1577">
              <w:rPr>
                <w:b/>
                <w:color w:val="0070C0"/>
                <w:spacing w:val="-2"/>
                <w:sz w:val="24"/>
                <w:szCs w:val="24"/>
                <w:lang w:val="en-US"/>
              </w:rPr>
              <w:t>”</w:t>
            </w:r>
            <w:r w:rsidRPr="002D1577">
              <w:rPr>
                <w:b/>
                <w:spacing w:val="-2"/>
                <w:sz w:val="24"/>
                <w:szCs w:val="24"/>
                <w:lang w:val="en-US"/>
              </w:rPr>
              <w:t>)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03AFE7C0" w14:textId="77777777" w:rsidR="002D1577" w:rsidRPr="002D1577" w:rsidRDefault="002D1577" w:rsidP="002D1577">
            <w:pPr>
              <w:spacing w:before="1" w:line="193" w:lineRule="exact"/>
              <w:ind w:right="90"/>
              <w:jc w:val="center"/>
              <w:rPr>
                <w:sz w:val="24"/>
                <w:szCs w:val="24"/>
                <w:lang w:val="en-US"/>
              </w:rPr>
            </w:pPr>
            <w:r w:rsidRPr="002D1577">
              <w:rPr>
                <w:sz w:val="24"/>
                <w:szCs w:val="24"/>
                <w:lang w:val="en-US"/>
              </w:rPr>
              <w:t>S15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0E5A6C65" w14:textId="77777777" w:rsidR="002D1577" w:rsidRPr="002D1577" w:rsidRDefault="002D1577" w:rsidP="002D1577">
            <w:pPr>
              <w:spacing w:before="1" w:line="193" w:lineRule="exact"/>
              <w:ind w:right="92"/>
              <w:jc w:val="center"/>
              <w:rPr>
                <w:sz w:val="24"/>
                <w:szCs w:val="24"/>
                <w:lang w:val="en-US"/>
              </w:rPr>
            </w:pPr>
            <w:r w:rsidRPr="002D1577">
              <w:rPr>
                <w:sz w:val="24"/>
                <w:szCs w:val="24"/>
                <w:lang w:val="en-US"/>
              </w:rPr>
              <w:t>S16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3DFD28A5" w14:textId="77777777" w:rsidR="002D1577" w:rsidRPr="002D1577" w:rsidRDefault="002D1577" w:rsidP="002D1577">
            <w:pPr>
              <w:spacing w:before="1" w:line="193" w:lineRule="exact"/>
              <w:ind w:right="95"/>
              <w:jc w:val="center"/>
              <w:rPr>
                <w:sz w:val="24"/>
                <w:szCs w:val="24"/>
                <w:lang w:val="en-US"/>
              </w:rPr>
            </w:pPr>
            <w:r w:rsidRPr="002D1577">
              <w:rPr>
                <w:sz w:val="24"/>
                <w:szCs w:val="24"/>
                <w:lang w:val="en-US"/>
              </w:rPr>
              <w:t>S17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340D267F" w14:textId="77777777" w:rsidR="002D1577" w:rsidRPr="002D1577" w:rsidRDefault="002D1577" w:rsidP="002D1577">
            <w:pPr>
              <w:spacing w:before="1" w:line="193" w:lineRule="exact"/>
              <w:ind w:right="97"/>
              <w:jc w:val="center"/>
              <w:rPr>
                <w:sz w:val="24"/>
                <w:szCs w:val="24"/>
                <w:lang w:val="en-US"/>
              </w:rPr>
            </w:pPr>
            <w:r w:rsidRPr="002D1577">
              <w:rPr>
                <w:sz w:val="24"/>
                <w:szCs w:val="24"/>
                <w:lang w:val="en-US"/>
              </w:rPr>
              <w:t>S18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78AA6D5" w14:textId="77777777" w:rsidR="002D1577" w:rsidRPr="002D1577" w:rsidRDefault="002D1577" w:rsidP="002D1577">
            <w:pPr>
              <w:spacing w:before="1" w:line="193" w:lineRule="exact"/>
              <w:ind w:right="97"/>
              <w:jc w:val="center"/>
              <w:rPr>
                <w:sz w:val="24"/>
                <w:szCs w:val="24"/>
                <w:lang w:val="en-US"/>
              </w:rPr>
            </w:pPr>
            <w:r w:rsidRPr="002D1577">
              <w:rPr>
                <w:sz w:val="24"/>
                <w:szCs w:val="24"/>
                <w:lang w:val="en-US"/>
              </w:rPr>
              <w:t>S19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1D2F2B46" w14:textId="77777777" w:rsidR="002D1577" w:rsidRPr="002D1577" w:rsidRDefault="002D1577" w:rsidP="002D1577">
            <w:pPr>
              <w:spacing w:before="1" w:line="193" w:lineRule="exact"/>
              <w:ind w:right="95"/>
              <w:jc w:val="center"/>
              <w:rPr>
                <w:bCs/>
                <w:sz w:val="24"/>
                <w:szCs w:val="24"/>
                <w:lang w:val="en-US"/>
              </w:rPr>
            </w:pPr>
            <w:r w:rsidRPr="002D1577">
              <w:rPr>
                <w:bCs/>
                <w:sz w:val="24"/>
                <w:szCs w:val="24"/>
                <w:lang w:val="en-US"/>
              </w:rPr>
              <w:t>S20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359BD381" w14:textId="77777777" w:rsidR="002D1577" w:rsidRPr="002D1577" w:rsidRDefault="002D1577" w:rsidP="002D1577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2D1577">
              <w:rPr>
                <w:b/>
                <w:bCs/>
                <w:sz w:val="24"/>
                <w:szCs w:val="24"/>
                <w:lang w:val="en-US"/>
              </w:rPr>
              <w:t>S21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DC2BF" w14:textId="77777777" w:rsidR="002D1577" w:rsidRPr="002D1577" w:rsidRDefault="002D1577" w:rsidP="002D1577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2D1577" w:rsidRPr="002D1577" w14:paraId="29CCF836" w14:textId="77777777" w:rsidTr="002D1577">
        <w:trPr>
          <w:trHeight w:val="637"/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vAlign w:val="center"/>
            <w:hideMark/>
          </w:tcPr>
          <w:p w14:paraId="772C94DC" w14:textId="77777777" w:rsidR="002D1577" w:rsidRPr="002D1577" w:rsidRDefault="002D1577" w:rsidP="002D1577">
            <w:pPr>
              <w:spacing w:line="186" w:lineRule="exact"/>
              <w:ind w:left="107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2D1577">
              <w:rPr>
                <w:b/>
                <w:color w:val="FFFFFF"/>
                <w:sz w:val="24"/>
                <w:szCs w:val="24"/>
                <w:lang w:val="en-US"/>
              </w:rPr>
              <w:t>Modulul</w:t>
            </w:r>
            <w:proofErr w:type="spellEnd"/>
            <w:r w:rsidRPr="002D1577">
              <w:rPr>
                <w:b/>
                <w:color w:val="FFFFFF"/>
                <w:spacing w:val="-10"/>
                <w:sz w:val="24"/>
                <w:szCs w:val="24"/>
                <w:lang w:val="en-US"/>
              </w:rPr>
              <w:t xml:space="preserve"> 4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  <w:hideMark/>
          </w:tcPr>
          <w:p w14:paraId="0457C4D2" w14:textId="54A7CD9C" w:rsidR="002D1577" w:rsidRPr="002D1577" w:rsidRDefault="00AE2F49" w:rsidP="00AE2F49">
            <w:pPr>
              <w:spacing w:line="276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                    3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martie</w:t>
            </w:r>
            <w:proofErr w:type="spellEnd"/>
            <w:r w:rsidR="002D1577" w:rsidRPr="002D1577">
              <w:rPr>
                <w:b/>
                <w:spacing w:val="-1"/>
                <w:sz w:val="24"/>
                <w:szCs w:val="24"/>
                <w:lang w:val="en-US"/>
              </w:rPr>
              <w:t xml:space="preserve"> </w:t>
            </w:r>
            <w:r w:rsidR="002D1577" w:rsidRPr="002D1577">
              <w:rPr>
                <w:b/>
                <w:sz w:val="24"/>
                <w:szCs w:val="24"/>
                <w:lang w:val="en-US"/>
              </w:rPr>
              <w:t>– 17</w:t>
            </w:r>
            <w:r w:rsidR="002D1577" w:rsidRPr="002D1577">
              <w:rPr>
                <w:b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D1577" w:rsidRPr="002D1577">
              <w:rPr>
                <w:b/>
                <w:sz w:val="24"/>
                <w:szCs w:val="24"/>
                <w:lang w:val="en-US"/>
              </w:rPr>
              <w:t>aprilie</w:t>
            </w:r>
            <w:proofErr w:type="spellEnd"/>
            <w:r w:rsidR="002D1577" w:rsidRPr="002D1577">
              <w:rPr>
                <w:b/>
                <w:sz w:val="24"/>
                <w:szCs w:val="24"/>
                <w:lang w:val="en-US"/>
              </w:rPr>
              <w:t xml:space="preserve"> </w:t>
            </w:r>
            <w:r w:rsidR="002D1577" w:rsidRPr="002D1577">
              <w:rPr>
                <w:b/>
                <w:spacing w:val="-4"/>
                <w:sz w:val="24"/>
                <w:szCs w:val="24"/>
                <w:lang w:val="en-US"/>
              </w:rPr>
              <w:t>2025</w:t>
            </w:r>
          </w:p>
          <w:p w14:paraId="36265A5F" w14:textId="77777777" w:rsidR="002D1577" w:rsidRPr="002D1577" w:rsidRDefault="002D1577" w:rsidP="002D1577">
            <w:pPr>
              <w:spacing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2D1577">
              <w:rPr>
                <w:b/>
                <w:sz w:val="24"/>
                <w:szCs w:val="24"/>
                <w:lang w:val="en-US"/>
              </w:rPr>
              <w:t>(6</w:t>
            </w:r>
            <w:r w:rsidRPr="002D1577">
              <w:rPr>
                <w:b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1577">
              <w:rPr>
                <w:b/>
                <w:sz w:val="24"/>
                <w:szCs w:val="24"/>
                <w:lang w:val="en-US"/>
              </w:rPr>
              <w:t>săptămâni</w:t>
            </w:r>
            <w:proofErr w:type="spellEnd"/>
            <w:r w:rsidRPr="002D1577">
              <w:rPr>
                <w:b/>
                <w:spacing w:val="-1"/>
                <w:sz w:val="24"/>
                <w:szCs w:val="24"/>
                <w:lang w:val="en-US"/>
              </w:rPr>
              <w:t xml:space="preserve"> </w:t>
            </w:r>
            <w:r w:rsidRPr="002D1577">
              <w:rPr>
                <w:b/>
                <w:sz w:val="24"/>
                <w:szCs w:val="24"/>
                <w:lang w:val="en-US"/>
              </w:rPr>
              <w:t>+</w:t>
            </w:r>
            <w:r w:rsidRPr="002D1577">
              <w:rPr>
                <w:b/>
                <w:spacing w:val="-2"/>
                <w:sz w:val="24"/>
                <w:szCs w:val="24"/>
                <w:lang w:val="en-US"/>
              </w:rPr>
              <w:t xml:space="preserve"> </w:t>
            </w:r>
            <w:r w:rsidRPr="002D1577">
              <w:rPr>
                <w:b/>
                <w:color w:val="92D050"/>
                <w:spacing w:val="-2"/>
                <w:sz w:val="24"/>
                <w:szCs w:val="24"/>
                <w:lang w:val="en-US"/>
              </w:rPr>
              <w:t>„</w:t>
            </w:r>
            <w:proofErr w:type="spellStart"/>
            <w:r w:rsidRPr="002D1577">
              <w:rPr>
                <w:b/>
                <w:i/>
                <w:color w:val="92D050"/>
                <w:sz w:val="24"/>
                <w:szCs w:val="24"/>
                <w:lang w:val="en-US"/>
              </w:rPr>
              <w:t>Săptămâna</w:t>
            </w:r>
            <w:proofErr w:type="spellEnd"/>
            <w:r w:rsidRPr="002D1577">
              <w:rPr>
                <w:b/>
                <w:i/>
                <w:color w:val="92D050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1577">
              <w:rPr>
                <w:b/>
                <w:i/>
                <w:color w:val="92D050"/>
                <w:spacing w:val="-2"/>
                <w:sz w:val="24"/>
                <w:szCs w:val="24"/>
                <w:lang w:val="en-US"/>
              </w:rPr>
              <w:t>verde</w:t>
            </w:r>
            <w:proofErr w:type="spellEnd"/>
            <w:r w:rsidRPr="002D1577">
              <w:rPr>
                <w:b/>
                <w:i/>
                <w:color w:val="92D050"/>
                <w:spacing w:val="-2"/>
                <w:sz w:val="24"/>
                <w:szCs w:val="24"/>
                <w:lang w:val="en-US"/>
              </w:rPr>
              <w:t>”</w:t>
            </w:r>
            <w:r w:rsidRPr="002D1577">
              <w:rPr>
                <w:b/>
                <w:spacing w:val="-2"/>
                <w:sz w:val="24"/>
                <w:szCs w:val="24"/>
                <w:lang w:val="en-US"/>
              </w:rPr>
              <w:t>)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  <w:hideMark/>
          </w:tcPr>
          <w:p w14:paraId="7865BD2F" w14:textId="77777777" w:rsidR="002D1577" w:rsidRPr="002D1577" w:rsidRDefault="002D1577" w:rsidP="002D1577">
            <w:pPr>
              <w:spacing w:before="1" w:line="191" w:lineRule="exact"/>
              <w:ind w:right="90"/>
              <w:jc w:val="center"/>
              <w:rPr>
                <w:sz w:val="24"/>
                <w:szCs w:val="24"/>
                <w:lang w:val="en-US"/>
              </w:rPr>
            </w:pPr>
            <w:r w:rsidRPr="002D1577">
              <w:rPr>
                <w:sz w:val="24"/>
                <w:szCs w:val="24"/>
                <w:lang w:val="en-US"/>
              </w:rPr>
              <w:t>S22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  <w:hideMark/>
          </w:tcPr>
          <w:p w14:paraId="7217A9A2" w14:textId="77777777" w:rsidR="002D1577" w:rsidRPr="002D1577" w:rsidRDefault="002D1577" w:rsidP="002D1577">
            <w:pPr>
              <w:spacing w:before="1" w:line="191" w:lineRule="exact"/>
              <w:ind w:right="92"/>
              <w:jc w:val="center"/>
              <w:rPr>
                <w:sz w:val="24"/>
                <w:szCs w:val="24"/>
                <w:lang w:val="en-US"/>
              </w:rPr>
            </w:pPr>
            <w:r w:rsidRPr="002D1577">
              <w:rPr>
                <w:sz w:val="24"/>
                <w:szCs w:val="24"/>
                <w:lang w:val="en-US"/>
              </w:rPr>
              <w:t>S23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  <w:hideMark/>
          </w:tcPr>
          <w:p w14:paraId="10D3ABE8" w14:textId="77777777" w:rsidR="002D1577" w:rsidRPr="002D1577" w:rsidRDefault="002D1577" w:rsidP="002D1577">
            <w:pPr>
              <w:spacing w:before="1" w:line="191" w:lineRule="exact"/>
              <w:ind w:right="95"/>
              <w:jc w:val="center"/>
              <w:rPr>
                <w:sz w:val="24"/>
                <w:szCs w:val="24"/>
                <w:lang w:val="en-US"/>
              </w:rPr>
            </w:pPr>
            <w:r w:rsidRPr="002D1577">
              <w:rPr>
                <w:sz w:val="24"/>
                <w:szCs w:val="24"/>
                <w:lang w:val="en-US"/>
              </w:rPr>
              <w:t>S24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  <w:hideMark/>
          </w:tcPr>
          <w:p w14:paraId="2376A718" w14:textId="77777777" w:rsidR="002D1577" w:rsidRPr="002D1577" w:rsidRDefault="002D1577" w:rsidP="002D1577">
            <w:pPr>
              <w:spacing w:before="1" w:line="191" w:lineRule="exact"/>
              <w:ind w:right="97"/>
              <w:jc w:val="center"/>
              <w:rPr>
                <w:sz w:val="24"/>
                <w:szCs w:val="24"/>
                <w:lang w:val="en-US"/>
              </w:rPr>
            </w:pPr>
            <w:r w:rsidRPr="002D1577">
              <w:rPr>
                <w:sz w:val="24"/>
                <w:szCs w:val="24"/>
                <w:lang w:val="en-US"/>
              </w:rPr>
              <w:t>S25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  <w:hideMark/>
          </w:tcPr>
          <w:p w14:paraId="19F505F5" w14:textId="77777777" w:rsidR="002D1577" w:rsidRPr="002D1577" w:rsidRDefault="002D1577" w:rsidP="002D1577">
            <w:pPr>
              <w:spacing w:before="1" w:line="191" w:lineRule="exact"/>
              <w:ind w:right="97"/>
              <w:jc w:val="center"/>
              <w:rPr>
                <w:sz w:val="24"/>
                <w:szCs w:val="24"/>
                <w:lang w:val="en-US"/>
              </w:rPr>
            </w:pPr>
            <w:r w:rsidRPr="002D1577">
              <w:rPr>
                <w:sz w:val="24"/>
                <w:szCs w:val="24"/>
                <w:lang w:val="en-US"/>
              </w:rPr>
              <w:t>S26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7F2515B" w14:textId="77777777" w:rsidR="002D1577" w:rsidRPr="002D1577" w:rsidRDefault="002D1577" w:rsidP="002D1577">
            <w:pPr>
              <w:spacing w:line="186" w:lineRule="exact"/>
              <w:ind w:right="95"/>
              <w:jc w:val="center"/>
              <w:rPr>
                <w:sz w:val="24"/>
                <w:szCs w:val="24"/>
                <w:lang w:val="en-US"/>
              </w:rPr>
            </w:pPr>
            <w:r w:rsidRPr="002D1577">
              <w:rPr>
                <w:sz w:val="24"/>
                <w:szCs w:val="24"/>
                <w:lang w:val="en-US"/>
              </w:rPr>
              <w:t>S27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14:paraId="56280997" w14:textId="77777777" w:rsidR="002D1577" w:rsidRPr="002D1577" w:rsidRDefault="002D1577" w:rsidP="002D1577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2D1577">
              <w:rPr>
                <w:b/>
                <w:bCs/>
                <w:sz w:val="24"/>
                <w:szCs w:val="24"/>
                <w:lang w:val="en-US"/>
              </w:rPr>
              <w:t>S28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04D785" w14:textId="77777777" w:rsidR="002D1577" w:rsidRPr="002D1577" w:rsidRDefault="002D1577" w:rsidP="002D1577">
            <w:pPr>
              <w:spacing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2D1577" w:rsidRPr="002D1577" w14:paraId="55EF9C6A" w14:textId="77777777" w:rsidTr="002D1577">
        <w:trPr>
          <w:trHeight w:val="637"/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vAlign w:val="center"/>
            <w:hideMark/>
          </w:tcPr>
          <w:p w14:paraId="375B02DD" w14:textId="77777777" w:rsidR="002D1577" w:rsidRPr="002D1577" w:rsidRDefault="002D1577" w:rsidP="002D1577">
            <w:pPr>
              <w:spacing w:line="186" w:lineRule="exact"/>
              <w:ind w:left="107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2D1577">
              <w:rPr>
                <w:b/>
                <w:color w:val="FFFFFF"/>
                <w:sz w:val="24"/>
                <w:szCs w:val="24"/>
                <w:lang w:val="en-US"/>
              </w:rPr>
              <w:t>Modulul</w:t>
            </w:r>
            <w:proofErr w:type="spellEnd"/>
            <w:r w:rsidRPr="002D1577">
              <w:rPr>
                <w:b/>
                <w:color w:val="FFFFFF"/>
                <w:spacing w:val="-10"/>
                <w:sz w:val="24"/>
                <w:szCs w:val="24"/>
                <w:lang w:val="en-US"/>
              </w:rPr>
              <w:t xml:space="preserve"> 5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989AA8F" w14:textId="77777777" w:rsidR="002D1577" w:rsidRPr="002D1577" w:rsidRDefault="002D1577" w:rsidP="002D1577">
            <w:pPr>
              <w:spacing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2D1577">
              <w:rPr>
                <w:b/>
                <w:sz w:val="24"/>
                <w:szCs w:val="24"/>
                <w:lang w:val="en-US"/>
              </w:rPr>
              <w:t>28</w:t>
            </w:r>
            <w:r w:rsidRPr="002D1577">
              <w:rPr>
                <w:b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1577">
              <w:rPr>
                <w:b/>
                <w:sz w:val="24"/>
                <w:szCs w:val="24"/>
                <w:lang w:val="en-US"/>
              </w:rPr>
              <w:t>aprilie</w:t>
            </w:r>
            <w:proofErr w:type="spellEnd"/>
            <w:r w:rsidRPr="002D1577">
              <w:rPr>
                <w:b/>
                <w:sz w:val="24"/>
                <w:szCs w:val="24"/>
                <w:lang w:val="en-US"/>
              </w:rPr>
              <w:t xml:space="preserve"> –</w:t>
            </w:r>
            <w:r w:rsidRPr="002D1577">
              <w:rPr>
                <w:b/>
                <w:spacing w:val="-2"/>
                <w:sz w:val="24"/>
                <w:szCs w:val="24"/>
                <w:lang w:val="en-US"/>
              </w:rPr>
              <w:t xml:space="preserve"> </w:t>
            </w:r>
            <w:r w:rsidRPr="002D1577">
              <w:rPr>
                <w:b/>
                <w:sz w:val="24"/>
                <w:szCs w:val="24"/>
                <w:lang w:val="en-US"/>
              </w:rPr>
              <w:t xml:space="preserve">20 </w:t>
            </w:r>
            <w:proofErr w:type="spellStart"/>
            <w:r w:rsidRPr="002D1577">
              <w:rPr>
                <w:b/>
                <w:sz w:val="24"/>
                <w:szCs w:val="24"/>
                <w:lang w:val="en-US"/>
              </w:rPr>
              <w:t>iunie</w:t>
            </w:r>
            <w:proofErr w:type="spellEnd"/>
            <w:r w:rsidRPr="002D1577">
              <w:rPr>
                <w:b/>
                <w:spacing w:val="-3"/>
                <w:sz w:val="24"/>
                <w:szCs w:val="24"/>
                <w:lang w:val="en-US"/>
              </w:rPr>
              <w:t xml:space="preserve"> </w:t>
            </w:r>
            <w:r w:rsidRPr="002D1577">
              <w:rPr>
                <w:b/>
                <w:spacing w:val="-4"/>
                <w:sz w:val="24"/>
                <w:szCs w:val="24"/>
                <w:lang w:val="en-US"/>
              </w:rPr>
              <w:t>2025</w:t>
            </w:r>
          </w:p>
          <w:p w14:paraId="7160F45B" w14:textId="18CA748E" w:rsidR="002D1577" w:rsidRPr="002D1577" w:rsidRDefault="002D1577" w:rsidP="002D1577">
            <w:pPr>
              <w:spacing w:before="2"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2D1577">
              <w:rPr>
                <w:b/>
                <w:sz w:val="24"/>
                <w:szCs w:val="24"/>
                <w:lang w:val="en-US"/>
              </w:rPr>
              <w:t>(</w:t>
            </w:r>
            <w:r>
              <w:rPr>
                <w:b/>
                <w:sz w:val="24"/>
                <w:szCs w:val="24"/>
                <w:lang w:val="en-US"/>
              </w:rPr>
              <w:t>6</w:t>
            </w:r>
            <w:r w:rsidRPr="002D1577">
              <w:rPr>
                <w:b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1577">
              <w:rPr>
                <w:b/>
                <w:sz w:val="24"/>
                <w:szCs w:val="24"/>
                <w:lang w:val="en-US"/>
              </w:rPr>
              <w:t>săptămâni</w:t>
            </w:r>
            <w:proofErr w:type="spellEnd"/>
            <w:r w:rsidRPr="002D1577">
              <w:rPr>
                <w:b/>
                <w:spacing w:val="-2"/>
                <w:sz w:val="24"/>
                <w:szCs w:val="24"/>
                <w:lang w:val="en-US"/>
              </w:rPr>
              <w:t>)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F8B410B" w14:textId="77777777" w:rsidR="002D1577" w:rsidRPr="002D1577" w:rsidRDefault="002D1577" w:rsidP="002D1577">
            <w:pPr>
              <w:spacing w:before="1" w:line="191" w:lineRule="exact"/>
              <w:ind w:right="90"/>
              <w:jc w:val="center"/>
              <w:rPr>
                <w:sz w:val="24"/>
                <w:szCs w:val="24"/>
                <w:lang w:val="en-US"/>
              </w:rPr>
            </w:pPr>
            <w:r w:rsidRPr="002D1577">
              <w:rPr>
                <w:sz w:val="24"/>
                <w:szCs w:val="24"/>
                <w:lang w:val="en-US"/>
              </w:rPr>
              <w:t>S29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C4B11C0" w14:textId="77777777" w:rsidR="002D1577" w:rsidRPr="002D1577" w:rsidRDefault="002D1577" w:rsidP="002D1577">
            <w:pPr>
              <w:spacing w:before="1" w:line="191" w:lineRule="exact"/>
              <w:ind w:right="92"/>
              <w:jc w:val="center"/>
              <w:rPr>
                <w:sz w:val="24"/>
                <w:szCs w:val="24"/>
                <w:lang w:val="en-US"/>
              </w:rPr>
            </w:pPr>
            <w:r w:rsidRPr="002D1577">
              <w:rPr>
                <w:sz w:val="24"/>
                <w:szCs w:val="24"/>
                <w:lang w:val="en-US"/>
              </w:rPr>
              <w:t>S30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6F4A28E" w14:textId="77777777" w:rsidR="002D1577" w:rsidRPr="002D1577" w:rsidRDefault="002D1577" w:rsidP="002D1577">
            <w:pPr>
              <w:spacing w:before="1" w:line="191" w:lineRule="exact"/>
              <w:ind w:right="95"/>
              <w:jc w:val="center"/>
              <w:rPr>
                <w:sz w:val="24"/>
                <w:szCs w:val="24"/>
                <w:lang w:val="en-US"/>
              </w:rPr>
            </w:pPr>
            <w:r w:rsidRPr="002D1577">
              <w:rPr>
                <w:sz w:val="24"/>
                <w:szCs w:val="24"/>
                <w:lang w:val="en-US"/>
              </w:rPr>
              <w:t>S31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20CF714" w14:textId="77777777" w:rsidR="002D1577" w:rsidRPr="002D1577" w:rsidRDefault="002D1577" w:rsidP="002D1577">
            <w:pPr>
              <w:spacing w:before="1" w:line="191" w:lineRule="exact"/>
              <w:ind w:right="97"/>
              <w:jc w:val="center"/>
              <w:rPr>
                <w:sz w:val="24"/>
                <w:szCs w:val="24"/>
                <w:lang w:val="en-US"/>
              </w:rPr>
            </w:pPr>
            <w:r w:rsidRPr="002D1577">
              <w:rPr>
                <w:sz w:val="24"/>
                <w:szCs w:val="24"/>
                <w:lang w:val="en-US"/>
              </w:rPr>
              <w:t>S32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66F9DC6" w14:textId="77777777" w:rsidR="002D1577" w:rsidRPr="002D1577" w:rsidRDefault="002D1577" w:rsidP="002D1577">
            <w:pPr>
              <w:spacing w:before="1" w:line="191" w:lineRule="exact"/>
              <w:ind w:right="97"/>
              <w:jc w:val="center"/>
              <w:rPr>
                <w:sz w:val="24"/>
                <w:szCs w:val="24"/>
                <w:lang w:val="en-US"/>
              </w:rPr>
            </w:pPr>
            <w:r w:rsidRPr="002D1577">
              <w:rPr>
                <w:sz w:val="24"/>
                <w:szCs w:val="24"/>
                <w:lang w:val="en-US"/>
              </w:rPr>
              <w:t>S33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30470CD" w14:textId="77777777" w:rsidR="002D1577" w:rsidRPr="002D1577" w:rsidRDefault="002D1577" w:rsidP="002D1577">
            <w:pPr>
              <w:spacing w:line="186" w:lineRule="exact"/>
              <w:ind w:right="95"/>
              <w:jc w:val="center"/>
              <w:rPr>
                <w:sz w:val="24"/>
                <w:szCs w:val="24"/>
                <w:lang w:val="en-US"/>
              </w:rPr>
            </w:pPr>
            <w:r w:rsidRPr="002D1577">
              <w:rPr>
                <w:sz w:val="24"/>
                <w:szCs w:val="24"/>
                <w:lang w:val="en-US"/>
              </w:rPr>
              <w:t>S34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6820F7" w14:textId="1DA838FE" w:rsidR="002D1577" w:rsidRPr="002D1577" w:rsidRDefault="002D1577" w:rsidP="002D1577">
            <w:pPr>
              <w:spacing w:before="1" w:line="191" w:lineRule="exact"/>
              <w:ind w:right="97"/>
              <w:jc w:val="center"/>
              <w:rPr>
                <w:color w:val="FFFFFF" w:themeColor="background1"/>
                <w:sz w:val="24"/>
                <w:szCs w:val="24"/>
                <w:lang w:val="en-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C5A249" w14:textId="42D225BC" w:rsidR="002D1577" w:rsidRPr="002D1577" w:rsidRDefault="002D1577" w:rsidP="002D1577">
            <w:pPr>
              <w:spacing w:before="1" w:line="191" w:lineRule="exact"/>
              <w:ind w:right="96"/>
              <w:jc w:val="center"/>
              <w:rPr>
                <w:color w:val="FFFFFF" w:themeColor="background1"/>
                <w:sz w:val="24"/>
                <w:szCs w:val="24"/>
                <w:lang w:val="en-US"/>
              </w:rPr>
            </w:pPr>
          </w:p>
        </w:tc>
      </w:tr>
    </w:tbl>
    <w:p w14:paraId="0B88592D" w14:textId="77777777" w:rsidR="002D1577" w:rsidRDefault="002D1577" w:rsidP="00D55313">
      <w:pPr>
        <w:pStyle w:val="Corptext"/>
        <w:spacing w:before="3"/>
        <w:rPr>
          <w:sz w:val="28"/>
        </w:rPr>
      </w:pPr>
    </w:p>
    <w:p w14:paraId="73C812AF" w14:textId="77777777" w:rsidR="002D1577" w:rsidRDefault="002D1577" w:rsidP="00D55313">
      <w:pPr>
        <w:pStyle w:val="Corptext"/>
        <w:spacing w:before="3"/>
        <w:rPr>
          <w:sz w:val="28"/>
        </w:rPr>
      </w:pPr>
    </w:p>
    <w:p w14:paraId="190C7D70" w14:textId="77777777" w:rsidR="00DD77AE" w:rsidRDefault="00DD77AE" w:rsidP="00DD77AE">
      <w:pPr>
        <w:rPr>
          <w:sz w:val="18"/>
        </w:rPr>
      </w:pPr>
    </w:p>
    <w:p w14:paraId="0F34F93F" w14:textId="77777777" w:rsidR="00ED6059" w:rsidRDefault="00ED6059"/>
    <w:sectPr w:rsidR="00ED6059" w:rsidSect="00D5531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887539" w14:textId="77777777" w:rsidR="00DA0B4A" w:rsidRDefault="00DA0B4A" w:rsidP="00AE75AB">
      <w:r>
        <w:separator/>
      </w:r>
    </w:p>
  </w:endnote>
  <w:endnote w:type="continuationSeparator" w:id="0">
    <w:p w14:paraId="1BF0CCCB" w14:textId="77777777" w:rsidR="00DA0B4A" w:rsidRDefault="00DA0B4A" w:rsidP="00AE7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443797" w14:textId="77777777" w:rsidR="00DA0B4A" w:rsidRDefault="00DA0B4A" w:rsidP="00AE75AB">
      <w:r>
        <w:separator/>
      </w:r>
    </w:p>
  </w:footnote>
  <w:footnote w:type="continuationSeparator" w:id="0">
    <w:p w14:paraId="0245AB5E" w14:textId="77777777" w:rsidR="00DA0B4A" w:rsidRDefault="00DA0B4A" w:rsidP="00AE75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072E22"/>
    <w:multiLevelType w:val="hybridMultilevel"/>
    <w:tmpl w:val="3222A950"/>
    <w:lvl w:ilvl="0" w:tplc="0E9A78E2">
      <w:numFmt w:val="bullet"/>
      <w:lvlText w:val="•"/>
      <w:lvlJc w:val="left"/>
      <w:pPr>
        <w:ind w:left="351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1F5F"/>
        <w:w w:val="100"/>
        <w:sz w:val="22"/>
        <w:szCs w:val="22"/>
        <w:lang w:val="ro-RO" w:eastAsia="en-US" w:bidi="ar-SA"/>
      </w:rPr>
    </w:lvl>
    <w:lvl w:ilvl="1" w:tplc="1302ABE2">
      <w:numFmt w:val="bullet"/>
      <w:lvlText w:val="•"/>
      <w:lvlJc w:val="left"/>
      <w:pPr>
        <w:ind w:left="934" w:hanging="243"/>
      </w:pPr>
      <w:rPr>
        <w:rFonts w:hint="default"/>
        <w:lang w:val="ro-RO" w:eastAsia="en-US" w:bidi="ar-SA"/>
      </w:rPr>
    </w:lvl>
    <w:lvl w:ilvl="2" w:tplc="76AC2B7E">
      <w:numFmt w:val="bullet"/>
      <w:lvlText w:val="•"/>
      <w:lvlJc w:val="left"/>
      <w:pPr>
        <w:ind w:left="1508" w:hanging="243"/>
      </w:pPr>
      <w:rPr>
        <w:rFonts w:hint="default"/>
        <w:lang w:val="ro-RO" w:eastAsia="en-US" w:bidi="ar-SA"/>
      </w:rPr>
    </w:lvl>
    <w:lvl w:ilvl="3" w:tplc="01766A6E">
      <w:numFmt w:val="bullet"/>
      <w:lvlText w:val="•"/>
      <w:lvlJc w:val="left"/>
      <w:pPr>
        <w:ind w:left="2082" w:hanging="243"/>
      </w:pPr>
      <w:rPr>
        <w:rFonts w:hint="default"/>
        <w:lang w:val="ro-RO" w:eastAsia="en-US" w:bidi="ar-SA"/>
      </w:rPr>
    </w:lvl>
    <w:lvl w:ilvl="4" w:tplc="93FA75C4">
      <w:numFmt w:val="bullet"/>
      <w:lvlText w:val="•"/>
      <w:lvlJc w:val="left"/>
      <w:pPr>
        <w:ind w:left="2656" w:hanging="243"/>
      </w:pPr>
      <w:rPr>
        <w:rFonts w:hint="default"/>
        <w:lang w:val="ro-RO" w:eastAsia="en-US" w:bidi="ar-SA"/>
      </w:rPr>
    </w:lvl>
    <w:lvl w:ilvl="5" w:tplc="52B2E296">
      <w:numFmt w:val="bullet"/>
      <w:lvlText w:val="•"/>
      <w:lvlJc w:val="left"/>
      <w:pPr>
        <w:ind w:left="3230" w:hanging="243"/>
      </w:pPr>
      <w:rPr>
        <w:rFonts w:hint="default"/>
        <w:lang w:val="ro-RO" w:eastAsia="en-US" w:bidi="ar-SA"/>
      </w:rPr>
    </w:lvl>
    <w:lvl w:ilvl="6" w:tplc="1DB2C10A">
      <w:numFmt w:val="bullet"/>
      <w:lvlText w:val="•"/>
      <w:lvlJc w:val="left"/>
      <w:pPr>
        <w:ind w:left="3804" w:hanging="243"/>
      </w:pPr>
      <w:rPr>
        <w:rFonts w:hint="default"/>
        <w:lang w:val="ro-RO" w:eastAsia="en-US" w:bidi="ar-SA"/>
      </w:rPr>
    </w:lvl>
    <w:lvl w:ilvl="7" w:tplc="51E08240">
      <w:numFmt w:val="bullet"/>
      <w:lvlText w:val="•"/>
      <w:lvlJc w:val="left"/>
      <w:pPr>
        <w:ind w:left="4378" w:hanging="243"/>
      </w:pPr>
      <w:rPr>
        <w:rFonts w:hint="default"/>
        <w:lang w:val="ro-RO" w:eastAsia="en-US" w:bidi="ar-SA"/>
      </w:rPr>
    </w:lvl>
    <w:lvl w:ilvl="8" w:tplc="5ED8E976">
      <w:numFmt w:val="bullet"/>
      <w:lvlText w:val="•"/>
      <w:lvlJc w:val="left"/>
      <w:pPr>
        <w:ind w:left="4952" w:hanging="243"/>
      </w:pPr>
      <w:rPr>
        <w:rFonts w:hint="default"/>
        <w:lang w:val="ro-RO" w:eastAsia="en-US" w:bidi="ar-SA"/>
      </w:rPr>
    </w:lvl>
  </w:abstractNum>
  <w:abstractNum w:abstractNumId="1" w15:restartNumberingAfterBreak="0">
    <w:nsid w:val="093B52F8"/>
    <w:multiLevelType w:val="hybridMultilevel"/>
    <w:tmpl w:val="853CF3AA"/>
    <w:lvl w:ilvl="0" w:tplc="6E367E82">
      <w:numFmt w:val="bullet"/>
      <w:lvlText w:val="•"/>
      <w:lvlJc w:val="left"/>
      <w:pPr>
        <w:ind w:left="4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1F5F"/>
        <w:w w:val="100"/>
        <w:sz w:val="22"/>
        <w:szCs w:val="22"/>
        <w:lang w:val="ro-RO" w:eastAsia="en-US" w:bidi="ar-SA"/>
      </w:rPr>
    </w:lvl>
    <w:lvl w:ilvl="1" w:tplc="BB402D22">
      <w:numFmt w:val="bullet"/>
      <w:lvlText w:val="•"/>
      <w:lvlJc w:val="left"/>
      <w:pPr>
        <w:ind w:left="1024" w:hanging="360"/>
      </w:pPr>
      <w:rPr>
        <w:rFonts w:hint="default"/>
        <w:lang w:val="ro-RO" w:eastAsia="en-US" w:bidi="ar-SA"/>
      </w:rPr>
    </w:lvl>
    <w:lvl w:ilvl="2" w:tplc="C5F0415E">
      <w:numFmt w:val="bullet"/>
      <w:lvlText w:val="•"/>
      <w:lvlJc w:val="left"/>
      <w:pPr>
        <w:ind w:left="1588" w:hanging="360"/>
      </w:pPr>
      <w:rPr>
        <w:rFonts w:hint="default"/>
        <w:lang w:val="ro-RO" w:eastAsia="en-US" w:bidi="ar-SA"/>
      </w:rPr>
    </w:lvl>
    <w:lvl w:ilvl="3" w:tplc="1F5EC0CE">
      <w:numFmt w:val="bullet"/>
      <w:lvlText w:val="•"/>
      <w:lvlJc w:val="left"/>
      <w:pPr>
        <w:ind w:left="2152" w:hanging="360"/>
      </w:pPr>
      <w:rPr>
        <w:rFonts w:hint="default"/>
        <w:lang w:val="ro-RO" w:eastAsia="en-US" w:bidi="ar-SA"/>
      </w:rPr>
    </w:lvl>
    <w:lvl w:ilvl="4" w:tplc="2D6E2882">
      <w:numFmt w:val="bullet"/>
      <w:lvlText w:val="•"/>
      <w:lvlJc w:val="left"/>
      <w:pPr>
        <w:ind w:left="2716" w:hanging="360"/>
      </w:pPr>
      <w:rPr>
        <w:rFonts w:hint="default"/>
        <w:lang w:val="ro-RO" w:eastAsia="en-US" w:bidi="ar-SA"/>
      </w:rPr>
    </w:lvl>
    <w:lvl w:ilvl="5" w:tplc="843C803A">
      <w:numFmt w:val="bullet"/>
      <w:lvlText w:val="•"/>
      <w:lvlJc w:val="left"/>
      <w:pPr>
        <w:ind w:left="3280" w:hanging="360"/>
      </w:pPr>
      <w:rPr>
        <w:rFonts w:hint="default"/>
        <w:lang w:val="ro-RO" w:eastAsia="en-US" w:bidi="ar-SA"/>
      </w:rPr>
    </w:lvl>
    <w:lvl w:ilvl="6" w:tplc="ACCEEC7A">
      <w:numFmt w:val="bullet"/>
      <w:lvlText w:val="•"/>
      <w:lvlJc w:val="left"/>
      <w:pPr>
        <w:ind w:left="3844" w:hanging="360"/>
      </w:pPr>
      <w:rPr>
        <w:rFonts w:hint="default"/>
        <w:lang w:val="ro-RO" w:eastAsia="en-US" w:bidi="ar-SA"/>
      </w:rPr>
    </w:lvl>
    <w:lvl w:ilvl="7" w:tplc="B7A4A916">
      <w:numFmt w:val="bullet"/>
      <w:lvlText w:val="•"/>
      <w:lvlJc w:val="left"/>
      <w:pPr>
        <w:ind w:left="4408" w:hanging="360"/>
      </w:pPr>
      <w:rPr>
        <w:rFonts w:hint="default"/>
        <w:lang w:val="ro-RO" w:eastAsia="en-US" w:bidi="ar-SA"/>
      </w:rPr>
    </w:lvl>
    <w:lvl w:ilvl="8" w:tplc="1EDAE36C">
      <w:numFmt w:val="bullet"/>
      <w:lvlText w:val="•"/>
      <w:lvlJc w:val="left"/>
      <w:pPr>
        <w:ind w:left="4972" w:hanging="360"/>
      </w:pPr>
      <w:rPr>
        <w:rFonts w:hint="default"/>
        <w:lang w:val="ro-RO" w:eastAsia="en-US" w:bidi="ar-SA"/>
      </w:rPr>
    </w:lvl>
  </w:abstractNum>
  <w:abstractNum w:abstractNumId="2" w15:restartNumberingAfterBreak="0">
    <w:nsid w:val="0D511A9C"/>
    <w:multiLevelType w:val="hybridMultilevel"/>
    <w:tmpl w:val="F2DC89E2"/>
    <w:lvl w:ilvl="0" w:tplc="1BD626D6">
      <w:numFmt w:val="bullet"/>
      <w:lvlText w:val="•"/>
      <w:lvlJc w:val="left"/>
      <w:pPr>
        <w:ind w:left="466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1F5F"/>
        <w:w w:val="100"/>
        <w:sz w:val="22"/>
        <w:szCs w:val="22"/>
        <w:lang w:val="ro-RO" w:eastAsia="en-US" w:bidi="ar-SA"/>
      </w:rPr>
    </w:lvl>
    <w:lvl w:ilvl="1" w:tplc="3B5C974A">
      <w:numFmt w:val="bullet"/>
      <w:lvlText w:val="•"/>
      <w:lvlJc w:val="left"/>
      <w:pPr>
        <w:ind w:left="1024" w:hanging="358"/>
      </w:pPr>
      <w:rPr>
        <w:rFonts w:hint="default"/>
        <w:lang w:val="ro-RO" w:eastAsia="en-US" w:bidi="ar-SA"/>
      </w:rPr>
    </w:lvl>
    <w:lvl w:ilvl="2" w:tplc="98768D48">
      <w:numFmt w:val="bullet"/>
      <w:lvlText w:val="•"/>
      <w:lvlJc w:val="left"/>
      <w:pPr>
        <w:ind w:left="1588" w:hanging="358"/>
      </w:pPr>
      <w:rPr>
        <w:rFonts w:hint="default"/>
        <w:lang w:val="ro-RO" w:eastAsia="en-US" w:bidi="ar-SA"/>
      </w:rPr>
    </w:lvl>
    <w:lvl w:ilvl="3" w:tplc="6D8E5BF0">
      <w:numFmt w:val="bullet"/>
      <w:lvlText w:val="•"/>
      <w:lvlJc w:val="left"/>
      <w:pPr>
        <w:ind w:left="2152" w:hanging="358"/>
      </w:pPr>
      <w:rPr>
        <w:rFonts w:hint="default"/>
        <w:lang w:val="ro-RO" w:eastAsia="en-US" w:bidi="ar-SA"/>
      </w:rPr>
    </w:lvl>
    <w:lvl w:ilvl="4" w:tplc="753C1396">
      <w:numFmt w:val="bullet"/>
      <w:lvlText w:val="•"/>
      <w:lvlJc w:val="left"/>
      <w:pPr>
        <w:ind w:left="2716" w:hanging="358"/>
      </w:pPr>
      <w:rPr>
        <w:rFonts w:hint="default"/>
        <w:lang w:val="ro-RO" w:eastAsia="en-US" w:bidi="ar-SA"/>
      </w:rPr>
    </w:lvl>
    <w:lvl w:ilvl="5" w:tplc="E0B07E9C">
      <w:numFmt w:val="bullet"/>
      <w:lvlText w:val="•"/>
      <w:lvlJc w:val="left"/>
      <w:pPr>
        <w:ind w:left="3280" w:hanging="358"/>
      </w:pPr>
      <w:rPr>
        <w:rFonts w:hint="default"/>
        <w:lang w:val="ro-RO" w:eastAsia="en-US" w:bidi="ar-SA"/>
      </w:rPr>
    </w:lvl>
    <w:lvl w:ilvl="6" w:tplc="B35679DE">
      <w:numFmt w:val="bullet"/>
      <w:lvlText w:val="•"/>
      <w:lvlJc w:val="left"/>
      <w:pPr>
        <w:ind w:left="3844" w:hanging="358"/>
      </w:pPr>
      <w:rPr>
        <w:rFonts w:hint="default"/>
        <w:lang w:val="ro-RO" w:eastAsia="en-US" w:bidi="ar-SA"/>
      </w:rPr>
    </w:lvl>
    <w:lvl w:ilvl="7" w:tplc="C1E40116">
      <w:numFmt w:val="bullet"/>
      <w:lvlText w:val="•"/>
      <w:lvlJc w:val="left"/>
      <w:pPr>
        <w:ind w:left="4408" w:hanging="358"/>
      </w:pPr>
      <w:rPr>
        <w:rFonts w:hint="default"/>
        <w:lang w:val="ro-RO" w:eastAsia="en-US" w:bidi="ar-SA"/>
      </w:rPr>
    </w:lvl>
    <w:lvl w:ilvl="8" w:tplc="1C4880CC">
      <w:numFmt w:val="bullet"/>
      <w:lvlText w:val="•"/>
      <w:lvlJc w:val="left"/>
      <w:pPr>
        <w:ind w:left="4972" w:hanging="358"/>
      </w:pPr>
      <w:rPr>
        <w:rFonts w:hint="default"/>
        <w:lang w:val="ro-RO" w:eastAsia="en-US" w:bidi="ar-SA"/>
      </w:rPr>
    </w:lvl>
  </w:abstractNum>
  <w:abstractNum w:abstractNumId="3" w15:restartNumberingAfterBreak="0">
    <w:nsid w:val="0FFB4DBE"/>
    <w:multiLevelType w:val="hybridMultilevel"/>
    <w:tmpl w:val="57D04252"/>
    <w:lvl w:ilvl="0" w:tplc="C7BC349A">
      <w:numFmt w:val="bullet"/>
      <w:lvlText w:val="•"/>
      <w:lvlJc w:val="left"/>
      <w:pPr>
        <w:ind w:left="4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1F5F"/>
        <w:w w:val="100"/>
        <w:sz w:val="22"/>
        <w:szCs w:val="22"/>
        <w:lang w:val="ro-RO" w:eastAsia="en-US" w:bidi="ar-SA"/>
      </w:rPr>
    </w:lvl>
    <w:lvl w:ilvl="1" w:tplc="67E40E08">
      <w:numFmt w:val="bullet"/>
      <w:lvlText w:val="•"/>
      <w:lvlJc w:val="left"/>
      <w:pPr>
        <w:ind w:left="1024" w:hanging="360"/>
      </w:pPr>
      <w:rPr>
        <w:rFonts w:hint="default"/>
        <w:lang w:val="ro-RO" w:eastAsia="en-US" w:bidi="ar-SA"/>
      </w:rPr>
    </w:lvl>
    <w:lvl w:ilvl="2" w:tplc="AD88D3D6">
      <w:numFmt w:val="bullet"/>
      <w:lvlText w:val="•"/>
      <w:lvlJc w:val="left"/>
      <w:pPr>
        <w:ind w:left="1588" w:hanging="360"/>
      </w:pPr>
      <w:rPr>
        <w:rFonts w:hint="default"/>
        <w:lang w:val="ro-RO" w:eastAsia="en-US" w:bidi="ar-SA"/>
      </w:rPr>
    </w:lvl>
    <w:lvl w:ilvl="3" w:tplc="67C43704">
      <w:numFmt w:val="bullet"/>
      <w:lvlText w:val="•"/>
      <w:lvlJc w:val="left"/>
      <w:pPr>
        <w:ind w:left="2152" w:hanging="360"/>
      </w:pPr>
      <w:rPr>
        <w:rFonts w:hint="default"/>
        <w:lang w:val="ro-RO" w:eastAsia="en-US" w:bidi="ar-SA"/>
      </w:rPr>
    </w:lvl>
    <w:lvl w:ilvl="4" w:tplc="FE743864">
      <w:numFmt w:val="bullet"/>
      <w:lvlText w:val="•"/>
      <w:lvlJc w:val="left"/>
      <w:pPr>
        <w:ind w:left="2716" w:hanging="360"/>
      </w:pPr>
      <w:rPr>
        <w:rFonts w:hint="default"/>
        <w:lang w:val="ro-RO" w:eastAsia="en-US" w:bidi="ar-SA"/>
      </w:rPr>
    </w:lvl>
    <w:lvl w:ilvl="5" w:tplc="C7A48F88">
      <w:numFmt w:val="bullet"/>
      <w:lvlText w:val="•"/>
      <w:lvlJc w:val="left"/>
      <w:pPr>
        <w:ind w:left="3280" w:hanging="360"/>
      </w:pPr>
      <w:rPr>
        <w:rFonts w:hint="default"/>
        <w:lang w:val="ro-RO" w:eastAsia="en-US" w:bidi="ar-SA"/>
      </w:rPr>
    </w:lvl>
    <w:lvl w:ilvl="6" w:tplc="E4B6BE18">
      <w:numFmt w:val="bullet"/>
      <w:lvlText w:val="•"/>
      <w:lvlJc w:val="left"/>
      <w:pPr>
        <w:ind w:left="3844" w:hanging="360"/>
      </w:pPr>
      <w:rPr>
        <w:rFonts w:hint="default"/>
        <w:lang w:val="ro-RO" w:eastAsia="en-US" w:bidi="ar-SA"/>
      </w:rPr>
    </w:lvl>
    <w:lvl w:ilvl="7" w:tplc="2550B990">
      <w:numFmt w:val="bullet"/>
      <w:lvlText w:val="•"/>
      <w:lvlJc w:val="left"/>
      <w:pPr>
        <w:ind w:left="4408" w:hanging="360"/>
      </w:pPr>
      <w:rPr>
        <w:rFonts w:hint="default"/>
        <w:lang w:val="ro-RO" w:eastAsia="en-US" w:bidi="ar-SA"/>
      </w:rPr>
    </w:lvl>
    <w:lvl w:ilvl="8" w:tplc="5B9A8BE4">
      <w:numFmt w:val="bullet"/>
      <w:lvlText w:val="•"/>
      <w:lvlJc w:val="left"/>
      <w:pPr>
        <w:ind w:left="4972" w:hanging="360"/>
      </w:pPr>
      <w:rPr>
        <w:rFonts w:hint="default"/>
        <w:lang w:val="ro-RO" w:eastAsia="en-US" w:bidi="ar-SA"/>
      </w:rPr>
    </w:lvl>
  </w:abstractNum>
  <w:abstractNum w:abstractNumId="4" w15:restartNumberingAfterBreak="0">
    <w:nsid w:val="27D00A5F"/>
    <w:multiLevelType w:val="hybridMultilevel"/>
    <w:tmpl w:val="FE0A8C42"/>
    <w:lvl w:ilvl="0" w:tplc="4E022B26">
      <w:numFmt w:val="bullet"/>
      <w:lvlText w:val="•"/>
      <w:lvlJc w:val="left"/>
      <w:pPr>
        <w:ind w:left="4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1F5F"/>
        <w:w w:val="100"/>
        <w:sz w:val="22"/>
        <w:szCs w:val="22"/>
        <w:lang w:val="ro-RO" w:eastAsia="en-US" w:bidi="ar-SA"/>
      </w:rPr>
    </w:lvl>
    <w:lvl w:ilvl="1" w:tplc="950085C0">
      <w:numFmt w:val="bullet"/>
      <w:lvlText w:val="•"/>
      <w:lvlJc w:val="left"/>
      <w:pPr>
        <w:ind w:left="1024" w:hanging="360"/>
      </w:pPr>
      <w:rPr>
        <w:rFonts w:hint="default"/>
        <w:lang w:val="ro-RO" w:eastAsia="en-US" w:bidi="ar-SA"/>
      </w:rPr>
    </w:lvl>
    <w:lvl w:ilvl="2" w:tplc="A29CA1EA">
      <w:numFmt w:val="bullet"/>
      <w:lvlText w:val="•"/>
      <w:lvlJc w:val="left"/>
      <w:pPr>
        <w:ind w:left="1588" w:hanging="360"/>
      </w:pPr>
      <w:rPr>
        <w:rFonts w:hint="default"/>
        <w:lang w:val="ro-RO" w:eastAsia="en-US" w:bidi="ar-SA"/>
      </w:rPr>
    </w:lvl>
    <w:lvl w:ilvl="3" w:tplc="2486899E">
      <w:numFmt w:val="bullet"/>
      <w:lvlText w:val="•"/>
      <w:lvlJc w:val="left"/>
      <w:pPr>
        <w:ind w:left="2152" w:hanging="360"/>
      </w:pPr>
      <w:rPr>
        <w:rFonts w:hint="default"/>
        <w:lang w:val="ro-RO" w:eastAsia="en-US" w:bidi="ar-SA"/>
      </w:rPr>
    </w:lvl>
    <w:lvl w:ilvl="4" w:tplc="ECD8DC0A">
      <w:numFmt w:val="bullet"/>
      <w:lvlText w:val="•"/>
      <w:lvlJc w:val="left"/>
      <w:pPr>
        <w:ind w:left="2716" w:hanging="360"/>
      </w:pPr>
      <w:rPr>
        <w:rFonts w:hint="default"/>
        <w:lang w:val="ro-RO" w:eastAsia="en-US" w:bidi="ar-SA"/>
      </w:rPr>
    </w:lvl>
    <w:lvl w:ilvl="5" w:tplc="EC04063A">
      <w:numFmt w:val="bullet"/>
      <w:lvlText w:val="•"/>
      <w:lvlJc w:val="left"/>
      <w:pPr>
        <w:ind w:left="3280" w:hanging="360"/>
      </w:pPr>
      <w:rPr>
        <w:rFonts w:hint="default"/>
        <w:lang w:val="ro-RO" w:eastAsia="en-US" w:bidi="ar-SA"/>
      </w:rPr>
    </w:lvl>
    <w:lvl w:ilvl="6" w:tplc="1C16CB2C">
      <w:numFmt w:val="bullet"/>
      <w:lvlText w:val="•"/>
      <w:lvlJc w:val="left"/>
      <w:pPr>
        <w:ind w:left="3844" w:hanging="360"/>
      </w:pPr>
      <w:rPr>
        <w:rFonts w:hint="default"/>
        <w:lang w:val="ro-RO" w:eastAsia="en-US" w:bidi="ar-SA"/>
      </w:rPr>
    </w:lvl>
    <w:lvl w:ilvl="7" w:tplc="FC88A352">
      <w:numFmt w:val="bullet"/>
      <w:lvlText w:val="•"/>
      <w:lvlJc w:val="left"/>
      <w:pPr>
        <w:ind w:left="4408" w:hanging="360"/>
      </w:pPr>
      <w:rPr>
        <w:rFonts w:hint="default"/>
        <w:lang w:val="ro-RO" w:eastAsia="en-US" w:bidi="ar-SA"/>
      </w:rPr>
    </w:lvl>
    <w:lvl w:ilvl="8" w:tplc="F3720318">
      <w:numFmt w:val="bullet"/>
      <w:lvlText w:val="•"/>
      <w:lvlJc w:val="left"/>
      <w:pPr>
        <w:ind w:left="4972" w:hanging="360"/>
      </w:pPr>
      <w:rPr>
        <w:rFonts w:hint="default"/>
        <w:lang w:val="ro-RO" w:eastAsia="en-US" w:bidi="ar-SA"/>
      </w:rPr>
    </w:lvl>
  </w:abstractNum>
  <w:abstractNum w:abstractNumId="5" w15:restartNumberingAfterBreak="0">
    <w:nsid w:val="303A649A"/>
    <w:multiLevelType w:val="hybridMultilevel"/>
    <w:tmpl w:val="7C0EC6F6"/>
    <w:lvl w:ilvl="0" w:tplc="8878EDBC">
      <w:numFmt w:val="bullet"/>
      <w:lvlText w:val="•"/>
      <w:lvlJc w:val="left"/>
      <w:pPr>
        <w:ind w:left="466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1F5F"/>
        <w:w w:val="100"/>
        <w:sz w:val="22"/>
        <w:szCs w:val="22"/>
        <w:lang w:val="ro-RO" w:eastAsia="en-US" w:bidi="ar-SA"/>
      </w:rPr>
    </w:lvl>
    <w:lvl w:ilvl="1" w:tplc="DD129238">
      <w:numFmt w:val="bullet"/>
      <w:lvlText w:val="•"/>
      <w:lvlJc w:val="left"/>
      <w:pPr>
        <w:ind w:left="1024" w:hanging="317"/>
      </w:pPr>
      <w:rPr>
        <w:rFonts w:hint="default"/>
        <w:lang w:val="ro-RO" w:eastAsia="en-US" w:bidi="ar-SA"/>
      </w:rPr>
    </w:lvl>
    <w:lvl w:ilvl="2" w:tplc="1B222BF6">
      <w:numFmt w:val="bullet"/>
      <w:lvlText w:val="•"/>
      <w:lvlJc w:val="left"/>
      <w:pPr>
        <w:ind w:left="1588" w:hanging="317"/>
      </w:pPr>
      <w:rPr>
        <w:rFonts w:hint="default"/>
        <w:lang w:val="ro-RO" w:eastAsia="en-US" w:bidi="ar-SA"/>
      </w:rPr>
    </w:lvl>
    <w:lvl w:ilvl="3" w:tplc="D62E5FEA">
      <w:numFmt w:val="bullet"/>
      <w:lvlText w:val="•"/>
      <w:lvlJc w:val="left"/>
      <w:pPr>
        <w:ind w:left="2152" w:hanging="317"/>
      </w:pPr>
      <w:rPr>
        <w:rFonts w:hint="default"/>
        <w:lang w:val="ro-RO" w:eastAsia="en-US" w:bidi="ar-SA"/>
      </w:rPr>
    </w:lvl>
    <w:lvl w:ilvl="4" w:tplc="2DC41D06">
      <w:numFmt w:val="bullet"/>
      <w:lvlText w:val="•"/>
      <w:lvlJc w:val="left"/>
      <w:pPr>
        <w:ind w:left="2716" w:hanging="317"/>
      </w:pPr>
      <w:rPr>
        <w:rFonts w:hint="default"/>
        <w:lang w:val="ro-RO" w:eastAsia="en-US" w:bidi="ar-SA"/>
      </w:rPr>
    </w:lvl>
    <w:lvl w:ilvl="5" w:tplc="E0025332">
      <w:numFmt w:val="bullet"/>
      <w:lvlText w:val="•"/>
      <w:lvlJc w:val="left"/>
      <w:pPr>
        <w:ind w:left="3280" w:hanging="317"/>
      </w:pPr>
      <w:rPr>
        <w:rFonts w:hint="default"/>
        <w:lang w:val="ro-RO" w:eastAsia="en-US" w:bidi="ar-SA"/>
      </w:rPr>
    </w:lvl>
    <w:lvl w:ilvl="6" w:tplc="03CCE5C2">
      <w:numFmt w:val="bullet"/>
      <w:lvlText w:val="•"/>
      <w:lvlJc w:val="left"/>
      <w:pPr>
        <w:ind w:left="3844" w:hanging="317"/>
      </w:pPr>
      <w:rPr>
        <w:rFonts w:hint="default"/>
        <w:lang w:val="ro-RO" w:eastAsia="en-US" w:bidi="ar-SA"/>
      </w:rPr>
    </w:lvl>
    <w:lvl w:ilvl="7" w:tplc="ECC871F0">
      <w:numFmt w:val="bullet"/>
      <w:lvlText w:val="•"/>
      <w:lvlJc w:val="left"/>
      <w:pPr>
        <w:ind w:left="4408" w:hanging="317"/>
      </w:pPr>
      <w:rPr>
        <w:rFonts w:hint="default"/>
        <w:lang w:val="ro-RO" w:eastAsia="en-US" w:bidi="ar-SA"/>
      </w:rPr>
    </w:lvl>
    <w:lvl w:ilvl="8" w:tplc="A4861E2C">
      <w:numFmt w:val="bullet"/>
      <w:lvlText w:val="•"/>
      <w:lvlJc w:val="left"/>
      <w:pPr>
        <w:ind w:left="4972" w:hanging="317"/>
      </w:pPr>
      <w:rPr>
        <w:rFonts w:hint="default"/>
        <w:lang w:val="ro-RO" w:eastAsia="en-US" w:bidi="ar-SA"/>
      </w:rPr>
    </w:lvl>
  </w:abstractNum>
  <w:abstractNum w:abstractNumId="6" w15:restartNumberingAfterBreak="0">
    <w:nsid w:val="380C67B3"/>
    <w:multiLevelType w:val="hybridMultilevel"/>
    <w:tmpl w:val="2B5E18EE"/>
    <w:lvl w:ilvl="0" w:tplc="C04A6900">
      <w:numFmt w:val="bullet"/>
      <w:lvlText w:val="•"/>
      <w:lvlJc w:val="left"/>
      <w:pPr>
        <w:ind w:left="4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1F5F"/>
        <w:w w:val="100"/>
        <w:sz w:val="22"/>
        <w:szCs w:val="22"/>
        <w:lang w:val="ro-RO" w:eastAsia="en-US" w:bidi="ar-SA"/>
      </w:rPr>
    </w:lvl>
    <w:lvl w:ilvl="1" w:tplc="C32C21A8">
      <w:numFmt w:val="bullet"/>
      <w:lvlText w:val="•"/>
      <w:lvlJc w:val="left"/>
      <w:pPr>
        <w:ind w:left="1024" w:hanging="360"/>
      </w:pPr>
      <w:rPr>
        <w:rFonts w:hint="default"/>
        <w:lang w:val="ro-RO" w:eastAsia="en-US" w:bidi="ar-SA"/>
      </w:rPr>
    </w:lvl>
    <w:lvl w:ilvl="2" w:tplc="B2BED67C">
      <w:numFmt w:val="bullet"/>
      <w:lvlText w:val="•"/>
      <w:lvlJc w:val="left"/>
      <w:pPr>
        <w:ind w:left="1588" w:hanging="360"/>
      </w:pPr>
      <w:rPr>
        <w:rFonts w:hint="default"/>
        <w:lang w:val="ro-RO" w:eastAsia="en-US" w:bidi="ar-SA"/>
      </w:rPr>
    </w:lvl>
    <w:lvl w:ilvl="3" w:tplc="DEF01F04">
      <w:numFmt w:val="bullet"/>
      <w:lvlText w:val="•"/>
      <w:lvlJc w:val="left"/>
      <w:pPr>
        <w:ind w:left="2152" w:hanging="360"/>
      </w:pPr>
      <w:rPr>
        <w:rFonts w:hint="default"/>
        <w:lang w:val="ro-RO" w:eastAsia="en-US" w:bidi="ar-SA"/>
      </w:rPr>
    </w:lvl>
    <w:lvl w:ilvl="4" w:tplc="394C9534">
      <w:numFmt w:val="bullet"/>
      <w:lvlText w:val="•"/>
      <w:lvlJc w:val="left"/>
      <w:pPr>
        <w:ind w:left="2716" w:hanging="360"/>
      </w:pPr>
      <w:rPr>
        <w:rFonts w:hint="default"/>
        <w:lang w:val="ro-RO" w:eastAsia="en-US" w:bidi="ar-SA"/>
      </w:rPr>
    </w:lvl>
    <w:lvl w:ilvl="5" w:tplc="9A260A2C">
      <w:numFmt w:val="bullet"/>
      <w:lvlText w:val="•"/>
      <w:lvlJc w:val="left"/>
      <w:pPr>
        <w:ind w:left="3280" w:hanging="360"/>
      </w:pPr>
      <w:rPr>
        <w:rFonts w:hint="default"/>
        <w:lang w:val="ro-RO" w:eastAsia="en-US" w:bidi="ar-SA"/>
      </w:rPr>
    </w:lvl>
    <w:lvl w:ilvl="6" w:tplc="80E439FA">
      <w:numFmt w:val="bullet"/>
      <w:lvlText w:val="•"/>
      <w:lvlJc w:val="left"/>
      <w:pPr>
        <w:ind w:left="3844" w:hanging="360"/>
      </w:pPr>
      <w:rPr>
        <w:rFonts w:hint="default"/>
        <w:lang w:val="ro-RO" w:eastAsia="en-US" w:bidi="ar-SA"/>
      </w:rPr>
    </w:lvl>
    <w:lvl w:ilvl="7" w:tplc="749E6174">
      <w:numFmt w:val="bullet"/>
      <w:lvlText w:val="•"/>
      <w:lvlJc w:val="left"/>
      <w:pPr>
        <w:ind w:left="4408" w:hanging="360"/>
      </w:pPr>
      <w:rPr>
        <w:rFonts w:hint="default"/>
        <w:lang w:val="ro-RO" w:eastAsia="en-US" w:bidi="ar-SA"/>
      </w:rPr>
    </w:lvl>
    <w:lvl w:ilvl="8" w:tplc="37A07162">
      <w:numFmt w:val="bullet"/>
      <w:lvlText w:val="•"/>
      <w:lvlJc w:val="left"/>
      <w:pPr>
        <w:ind w:left="4972" w:hanging="360"/>
      </w:pPr>
      <w:rPr>
        <w:rFonts w:hint="default"/>
        <w:lang w:val="ro-RO" w:eastAsia="en-US" w:bidi="ar-SA"/>
      </w:rPr>
    </w:lvl>
  </w:abstractNum>
  <w:abstractNum w:abstractNumId="7" w15:restartNumberingAfterBreak="0">
    <w:nsid w:val="40954619"/>
    <w:multiLevelType w:val="hybridMultilevel"/>
    <w:tmpl w:val="E328F52A"/>
    <w:lvl w:ilvl="0" w:tplc="13FE5EC4">
      <w:numFmt w:val="bullet"/>
      <w:lvlText w:val="•"/>
      <w:lvlJc w:val="left"/>
      <w:pPr>
        <w:ind w:left="449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1F5F"/>
        <w:w w:val="100"/>
        <w:sz w:val="22"/>
        <w:szCs w:val="22"/>
        <w:lang w:val="ro-RO" w:eastAsia="en-US" w:bidi="ar-SA"/>
      </w:rPr>
    </w:lvl>
    <w:lvl w:ilvl="1" w:tplc="F2CAE1EE">
      <w:numFmt w:val="bullet"/>
      <w:lvlText w:val="•"/>
      <w:lvlJc w:val="left"/>
      <w:pPr>
        <w:ind w:left="1006" w:hanging="243"/>
      </w:pPr>
      <w:rPr>
        <w:rFonts w:hint="default"/>
        <w:lang w:val="ro-RO" w:eastAsia="en-US" w:bidi="ar-SA"/>
      </w:rPr>
    </w:lvl>
    <w:lvl w:ilvl="2" w:tplc="0A78FCA4">
      <w:numFmt w:val="bullet"/>
      <w:lvlText w:val="•"/>
      <w:lvlJc w:val="left"/>
      <w:pPr>
        <w:ind w:left="1572" w:hanging="243"/>
      </w:pPr>
      <w:rPr>
        <w:rFonts w:hint="default"/>
        <w:lang w:val="ro-RO" w:eastAsia="en-US" w:bidi="ar-SA"/>
      </w:rPr>
    </w:lvl>
    <w:lvl w:ilvl="3" w:tplc="CDE8F714">
      <w:numFmt w:val="bullet"/>
      <w:lvlText w:val="•"/>
      <w:lvlJc w:val="left"/>
      <w:pPr>
        <w:ind w:left="2138" w:hanging="243"/>
      </w:pPr>
      <w:rPr>
        <w:rFonts w:hint="default"/>
        <w:lang w:val="ro-RO" w:eastAsia="en-US" w:bidi="ar-SA"/>
      </w:rPr>
    </w:lvl>
    <w:lvl w:ilvl="4" w:tplc="7180C65C">
      <w:numFmt w:val="bullet"/>
      <w:lvlText w:val="•"/>
      <w:lvlJc w:val="left"/>
      <w:pPr>
        <w:ind w:left="2704" w:hanging="243"/>
      </w:pPr>
      <w:rPr>
        <w:rFonts w:hint="default"/>
        <w:lang w:val="ro-RO" w:eastAsia="en-US" w:bidi="ar-SA"/>
      </w:rPr>
    </w:lvl>
    <w:lvl w:ilvl="5" w:tplc="2F20532A">
      <w:numFmt w:val="bullet"/>
      <w:lvlText w:val="•"/>
      <w:lvlJc w:val="left"/>
      <w:pPr>
        <w:ind w:left="3270" w:hanging="243"/>
      </w:pPr>
      <w:rPr>
        <w:rFonts w:hint="default"/>
        <w:lang w:val="ro-RO" w:eastAsia="en-US" w:bidi="ar-SA"/>
      </w:rPr>
    </w:lvl>
    <w:lvl w:ilvl="6" w:tplc="DA44EC14">
      <w:numFmt w:val="bullet"/>
      <w:lvlText w:val="•"/>
      <w:lvlJc w:val="left"/>
      <w:pPr>
        <w:ind w:left="3836" w:hanging="243"/>
      </w:pPr>
      <w:rPr>
        <w:rFonts w:hint="default"/>
        <w:lang w:val="ro-RO" w:eastAsia="en-US" w:bidi="ar-SA"/>
      </w:rPr>
    </w:lvl>
    <w:lvl w:ilvl="7" w:tplc="61186914">
      <w:numFmt w:val="bullet"/>
      <w:lvlText w:val="•"/>
      <w:lvlJc w:val="left"/>
      <w:pPr>
        <w:ind w:left="4402" w:hanging="243"/>
      </w:pPr>
      <w:rPr>
        <w:rFonts w:hint="default"/>
        <w:lang w:val="ro-RO" w:eastAsia="en-US" w:bidi="ar-SA"/>
      </w:rPr>
    </w:lvl>
    <w:lvl w:ilvl="8" w:tplc="AB64A496">
      <w:numFmt w:val="bullet"/>
      <w:lvlText w:val="•"/>
      <w:lvlJc w:val="left"/>
      <w:pPr>
        <w:ind w:left="4968" w:hanging="243"/>
      </w:pPr>
      <w:rPr>
        <w:rFonts w:hint="default"/>
        <w:lang w:val="ro-RO" w:eastAsia="en-US" w:bidi="ar-SA"/>
      </w:rPr>
    </w:lvl>
  </w:abstractNum>
  <w:abstractNum w:abstractNumId="8" w15:restartNumberingAfterBreak="0">
    <w:nsid w:val="44F52CB6"/>
    <w:multiLevelType w:val="hybridMultilevel"/>
    <w:tmpl w:val="D53E4F8C"/>
    <w:lvl w:ilvl="0" w:tplc="224413D2">
      <w:numFmt w:val="bullet"/>
      <w:lvlText w:val="•"/>
      <w:lvlJc w:val="left"/>
      <w:pPr>
        <w:ind w:left="4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1F5F"/>
        <w:w w:val="100"/>
        <w:sz w:val="22"/>
        <w:szCs w:val="22"/>
        <w:lang w:val="ro-RO" w:eastAsia="en-US" w:bidi="ar-SA"/>
      </w:rPr>
    </w:lvl>
    <w:lvl w:ilvl="1" w:tplc="C9C2B7B6">
      <w:numFmt w:val="bullet"/>
      <w:lvlText w:val="•"/>
      <w:lvlJc w:val="left"/>
      <w:pPr>
        <w:ind w:left="1024" w:hanging="360"/>
      </w:pPr>
      <w:rPr>
        <w:rFonts w:hint="default"/>
        <w:lang w:val="ro-RO" w:eastAsia="en-US" w:bidi="ar-SA"/>
      </w:rPr>
    </w:lvl>
    <w:lvl w:ilvl="2" w:tplc="60FC104A">
      <w:numFmt w:val="bullet"/>
      <w:lvlText w:val="•"/>
      <w:lvlJc w:val="left"/>
      <w:pPr>
        <w:ind w:left="1588" w:hanging="360"/>
      </w:pPr>
      <w:rPr>
        <w:rFonts w:hint="default"/>
        <w:lang w:val="ro-RO" w:eastAsia="en-US" w:bidi="ar-SA"/>
      </w:rPr>
    </w:lvl>
    <w:lvl w:ilvl="3" w:tplc="255A589A">
      <w:numFmt w:val="bullet"/>
      <w:lvlText w:val="•"/>
      <w:lvlJc w:val="left"/>
      <w:pPr>
        <w:ind w:left="2152" w:hanging="360"/>
      </w:pPr>
      <w:rPr>
        <w:rFonts w:hint="default"/>
        <w:lang w:val="ro-RO" w:eastAsia="en-US" w:bidi="ar-SA"/>
      </w:rPr>
    </w:lvl>
    <w:lvl w:ilvl="4" w:tplc="85DCB57C">
      <w:numFmt w:val="bullet"/>
      <w:lvlText w:val="•"/>
      <w:lvlJc w:val="left"/>
      <w:pPr>
        <w:ind w:left="2716" w:hanging="360"/>
      </w:pPr>
      <w:rPr>
        <w:rFonts w:hint="default"/>
        <w:lang w:val="ro-RO" w:eastAsia="en-US" w:bidi="ar-SA"/>
      </w:rPr>
    </w:lvl>
    <w:lvl w:ilvl="5" w:tplc="FF169750">
      <w:numFmt w:val="bullet"/>
      <w:lvlText w:val="•"/>
      <w:lvlJc w:val="left"/>
      <w:pPr>
        <w:ind w:left="3280" w:hanging="360"/>
      </w:pPr>
      <w:rPr>
        <w:rFonts w:hint="default"/>
        <w:lang w:val="ro-RO" w:eastAsia="en-US" w:bidi="ar-SA"/>
      </w:rPr>
    </w:lvl>
    <w:lvl w:ilvl="6" w:tplc="43E4DC9E">
      <w:numFmt w:val="bullet"/>
      <w:lvlText w:val="•"/>
      <w:lvlJc w:val="left"/>
      <w:pPr>
        <w:ind w:left="3844" w:hanging="360"/>
      </w:pPr>
      <w:rPr>
        <w:rFonts w:hint="default"/>
        <w:lang w:val="ro-RO" w:eastAsia="en-US" w:bidi="ar-SA"/>
      </w:rPr>
    </w:lvl>
    <w:lvl w:ilvl="7" w:tplc="253E4106">
      <w:numFmt w:val="bullet"/>
      <w:lvlText w:val="•"/>
      <w:lvlJc w:val="left"/>
      <w:pPr>
        <w:ind w:left="4408" w:hanging="360"/>
      </w:pPr>
      <w:rPr>
        <w:rFonts w:hint="default"/>
        <w:lang w:val="ro-RO" w:eastAsia="en-US" w:bidi="ar-SA"/>
      </w:rPr>
    </w:lvl>
    <w:lvl w:ilvl="8" w:tplc="F4FE48AC">
      <w:numFmt w:val="bullet"/>
      <w:lvlText w:val="•"/>
      <w:lvlJc w:val="left"/>
      <w:pPr>
        <w:ind w:left="4972" w:hanging="360"/>
      </w:pPr>
      <w:rPr>
        <w:rFonts w:hint="default"/>
        <w:lang w:val="ro-RO" w:eastAsia="en-US" w:bidi="ar-SA"/>
      </w:rPr>
    </w:lvl>
  </w:abstractNum>
  <w:abstractNum w:abstractNumId="9" w15:restartNumberingAfterBreak="0">
    <w:nsid w:val="45411D50"/>
    <w:multiLevelType w:val="hybridMultilevel"/>
    <w:tmpl w:val="7240914A"/>
    <w:lvl w:ilvl="0" w:tplc="5B846DC4">
      <w:numFmt w:val="bullet"/>
      <w:lvlText w:val="•"/>
      <w:lvlJc w:val="left"/>
      <w:pPr>
        <w:ind w:left="411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1F5F"/>
        <w:w w:val="100"/>
        <w:sz w:val="22"/>
        <w:szCs w:val="22"/>
        <w:lang w:val="ro-RO" w:eastAsia="en-US" w:bidi="ar-SA"/>
      </w:rPr>
    </w:lvl>
    <w:lvl w:ilvl="1" w:tplc="8D2E8456">
      <w:numFmt w:val="bullet"/>
      <w:lvlText w:val="•"/>
      <w:lvlJc w:val="left"/>
      <w:pPr>
        <w:ind w:left="988" w:hanging="303"/>
      </w:pPr>
      <w:rPr>
        <w:rFonts w:hint="default"/>
        <w:lang w:val="ro-RO" w:eastAsia="en-US" w:bidi="ar-SA"/>
      </w:rPr>
    </w:lvl>
    <w:lvl w:ilvl="2" w:tplc="5316ED22">
      <w:numFmt w:val="bullet"/>
      <w:lvlText w:val="•"/>
      <w:lvlJc w:val="left"/>
      <w:pPr>
        <w:ind w:left="1556" w:hanging="303"/>
      </w:pPr>
      <w:rPr>
        <w:rFonts w:hint="default"/>
        <w:lang w:val="ro-RO" w:eastAsia="en-US" w:bidi="ar-SA"/>
      </w:rPr>
    </w:lvl>
    <w:lvl w:ilvl="3" w:tplc="ED78C9A4">
      <w:numFmt w:val="bullet"/>
      <w:lvlText w:val="•"/>
      <w:lvlJc w:val="left"/>
      <w:pPr>
        <w:ind w:left="2124" w:hanging="303"/>
      </w:pPr>
      <w:rPr>
        <w:rFonts w:hint="default"/>
        <w:lang w:val="ro-RO" w:eastAsia="en-US" w:bidi="ar-SA"/>
      </w:rPr>
    </w:lvl>
    <w:lvl w:ilvl="4" w:tplc="3ABA7334">
      <w:numFmt w:val="bullet"/>
      <w:lvlText w:val="•"/>
      <w:lvlJc w:val="left"/>
      <w:pPr>
        <w:ind w:left="2692" w:hanging="303"/>
      </w:pPr>
      <w:rPr>
        <w:rFonts w:hint="default"/>
        <w:lang w:val="ro-RO" w:eastAsia="en-US" w:bidi="ar-SA"/>
      </w:rPr>
    </w:lvl>
    <w:lvl w:ilvl="5" w:tplc="33467FB4">
      <w:numFmt w:val="bullet"/>
      <w:lvlText w:val="•"/>
      <w:lvlJc w:val="left"/>
      <w:pPr>
        <w:ind w:left="3260" w:hanging="303"/>
      </w:pPr>
      <w:rPr>
        <w:rFonts w:hint="default"/>
        <w:lang w:val="ro-RO" w:eastAsia="en-US" w:bidi="ar-SA"/>
      </w:rPr>
    </w:lvl>
    <w:lvl w:ilvl="6" w:tplc="C0E24A7E">
      <w:numFmt w:val="bullet"/>
      <w:lvlText w:val="•"/>
      <w:lvlJc w:val="left"/>
      <w:pPr>
        <w:ind w:left="3828" w:hanging="303"/>
      </w:pPr>
      <w:rPr>
        <w:rFonts w:hint="default"/>
        <w:lang w:val="ro-RO" w:eastAsia="en-US" w:bidi="ar-SA"/>
      </w:rPr>
    </w:lvl>
    <w:lvl w:ilvl="7" w:tplc="512EAC8A">
      <w:numFmt w:val="bullet"/>
      <w:lvlText w:val="•"/>
      <w:lvlJc w:val="left"/>
      <w:pPr>
        <w:ind w:left="4396" w:hanging="303"/>
      </w:pPr>
      <w:rPr>
        <w:rFonts w:hint="default"/>
        <w:lang w:val="ro-RO" w:eastAsia="en-US" w:bidi="ar-SA"/>
      </w:rPr>
    </w:lvl>
    <w:lvl w:ilvl="8" w:tplc="AFF0FCF4">
      <w:numFmt w:val="bullet"/>
      <w:lvlText w:val="•"/>
      <w:lvlJc w:val="left"/>
      <w:pPr>
        <w:ind w:left="4964" w:hanging="303"/>
      </w:pPr>
      <w:rPr>
        <w:rFonts w:hint="default"/>
        <w:lang w:val="ro-RO" w:eastAsia="en-US" w:bidi="ar-SA"/>
      </w:rPr>
    </w:lvl>
  </w:abstractNum>
  <w:abstractNum w:abstractNumId="10" w15:restartNumberingAfterBreak="0">
    <w:nsid w:val="4C3E39F6"/>
    <w:multiLevelType w:val="hybridMultilevel"/>
    <w:tmpl w:val="B6D8331E"/>
    <w:lvl w:ilvl="0" w:tplc="6FBA92A8">
      <w:numFmt w:val="bullet"/>
      <w:lvlText w:val="•"/>
      <w:lvlJc w:val="left"/>
      <w:pPr>
        <w:ind w:left="4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1F5F"/>
        <w:w w:val="100"/>
        <w:sz w:val="22"/>
        <w:szCs w:val="22"/>
        <w:lang w:val="ro-RO" w:eastAsia="en-US" w:bidi="ar-SA"/>
      </w:rPr>
    </w:lvl>
    <w:lvl w:ilvl="1" w:tplc="9B6AD6AC">
      <w:numFmt w:val="bullet"/>
      <w:lvlText w:val="•"/>
      <w:lvlJc w:val="left"/>
      <w:pPr>
        <w:ind w:left="1024" w:hanging="360"/>
      </w:pPr>
      <w:rPr>
        <w:rFonts w:hint="default"/>
        <w:lang w:val="ro-RO" w:eastAsia="en-US" w:bidi="ar-SA"/>
      </w:rPr>
    </w:lvl>
    <w:lvl w:ilvl="2" w:tplc="46104B2E">
      <w:numFmt w:val="bullet"/>
      <w:lvlText w:val="•"/>
      <w:lvlJc w:val="left"/>
      <w:pPr>
        <w:ind w:left="1588" w:hanging="360"/>
      </w:pPr>
      <w:rPr>
        <w:rFonts w:hint="default"/>
        <w:lang w:val="ro-RO" w:eastAsia="en-US" w:bidi="ar-SA"/>
      </w:rPr>
    </w:lvl>
    <w:lvl w:ilvl="3" w:tplc="B5E82120">
      <w:numFmt w:val="bullet"/>
      <w:lvlText w:val="•"/>
      <w:lvlJc w:val="left"/>
      <w:pPr>
        <w:ind w:left="2152" w:hanging="360"/>
      </w:pPr>
      <w:rPr>
        <w:rFonts w:hint="default"/>
        <w:lang w:val="ro-RO" w:eastAsia="en-US" w:bidi="ar-SA"/>
      </w:rPr>
    </w:lvl>
    <w:lvl w:ilvl="4" w:tplc="31D87A92">
      <w:numFmt w:val="bullet"/>
      <w:lvlText w:val="•"/>
      <w:lvlJc w:val="left"/>
      <w:pPr>
        <w:ind w:left="2716" w:hanging="360"/>
      </w:pPr>
      <w:rPr>
        <w:rFonts w:hint="default"/>
        <w:lang w:val="ro-RO" w:eastAsia="en-US" w:bidi="ar-SA"/>
      </w:rPr>
    </w:lvl>
    <w:lvl w:ilvl="5" w:tplc="B4F0DBE8">
      <w:numFmt w:val="bullet"/>
      <w:lvlText w:val="•"/>
      <w:lvlJc w:val="left"/>
      <w:pPr>
        <w:ind w:left="3280" w:hanging="360"/>
      </w:pPr>
      <w:rPr>
        <w:rFonts w:hint="default"/>
        <w:lang w:val="ro-RO" w:eastAsia="en-US" w:bidi="ar-SA"/>
      </w:rPr>
    </w:lvl>
    <w:lvl w:ilvl="6" w:tplc="E5A4720E">
      <w:numFmt w:val="bullet"/>
      <w:lvlText w:val="•"/>
      <w:lvlJc w:val="left"/>
      <w:pPr>
        <w:ind w:left="3844" w:hanging="360"/>
      </w:pPr>
      <w:rPr>
        <w:rFonts w:hint="default"/>
        <w:lang w:val="ro-RO" w:eastAsia="en-US" w:bidi="ar-SA"/>
      </w:rPr>
    </w:lvl>
    <w:lvl w:ilvl="7" w:tplc="1AF22224">
      <w:numFmt w:val="bullet"/>
      <w:lvlText w:val="•"/>
      <w:lvlJc w:val="left"/>
      <w:pPr>
        <w:ind w:left="4408" w:hanging="360"/>
      </w:pPr>
      <w:rPr>
        <w:rFonts w:hint="default"/>
        <w:lang w:val="ro-RO" w:eastAsia="en-US" w:bidi="ar-SA"/>
      </w:rPr>
    </w:lvl>
    <w:lvl w:ilvl="8" w:tplc="431CFBD0">
      <w:numFmt w:val="bullet"/>
      <w:lvlText w:val="•"/>
      <w:lvlJc w:val="left"/>
      <w:pPr>
        <w:ind w:left="4972" w:hanging="360"/>
      </w:pPr>
      <w:rPr>
        <w:rFonts w:hint="default"/>
        <w:lang w:val="ro-RO" w:eastAsia="en-US" w:bidi="ar-SA"/>
      </w:rPr>
    </w:lvl>
  </w:abstractNum>
  <w:abstractNum w:abstractNumId="11" w15:restartNumberingAfterBreak="0">
    <w:nsid w:val="55BD0729"/>
    <w:multiLevelType w:val="hybridMultilevel"/>
    <w:tmpl w:val="DFE04478"/>
    <w:lvl w:ilvl="0" w:tplc="FE14E696">
      <w:numFmt w:val="bullet"/>
      <w:lvlText w:val="•"/>
      <w:lvlJc w:val="left"/>
      <w:pPr>
        <w:ind w:left="425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1F5F"/>
        <w:w w:val="100"/>
        <w:sz w:val="22"/>
        <w:szCs w:val="22"/>
        <w:lang w:val="ro-RO" w:eastAsia="en-US" w:bidi="ar-SA"/>
      </w:rPr>
    </w:lvl>
    <w:lvl w:ilvl="1" w:tplc="BAD4E40E">
      <w:numFmt w:val="bullet"/>
      <w:lvlText w:val="•"/>
      <w:lvlJc w:val="left"/>
      <w:pPr>
        <w:ind w:left="988" w:hanging="317"/>
      </w:pPr>
      <w:rPr>
        <w:rFonts w:hint="default"/>
        <w:lang w:val="ro-RO" w:eastAsia="en-US" w:bidi="ar-SA"/>
      </w:rPr>
    </w:lvl>
    <w:lvl w:ilvl="2" w:tplc="B366D252">
      <w:numFmt w:val="bullet"/>
      <w:lvlText w:val="•"/>
      <w:lvlJc w:val="left"/>
      <w:pPr>
        <w:ind w:left="1556" w:hanging="317"/>
      </w:pPr>
      <w:rPr>
        <w:rFonts w:hint="default"/>
        <w:lang w:val="ro-RO" w:eastAsia="en-US" w:bidi="ar-SA"/>
      </w:rPr>
    </w:lvl>
    <w:lvl w:ilvl="3" w:tplc="0D36231C">
      <w:numFmt w:val="bullet"/>
      <w:lvlText w:val="•"/>
      <w:lvlJc w:val="left"/>
      <w:pPr>
        <w:ind w:left="2124" w:hanging="317"/>
      </w:pPr>
      <w:rPr>
        <w:rFonts w:hint="default"/>
        <w:lang w:val="ro-RO" w:eastAsia="en-US" w:bidi="ar-SA"/>
      </w:rPr>
    </w:lvl>
    <w:lvl w:ilvl="4" w:tplc="54C8F732">
      <w:numFmt w:val="bullet"/>
      <w:lvlText w:val="•"/>
      <w:lvlJc w:val="left"/>
      <w:pPr>
        <w:ind w:left="2692" w:hanging="317"/>
      </w:pPr>
      <w:rPr>
        <w:rFonts w:hint="default"/>
        <w:lang w:val="ro-RO" w:eastAsia="en-US" w:bidi="ar-SA"/>
      </w:rPr>
    </w:lvl>
    <w:lvl w:ilvl="5" w:tplc="C422F458">
      <w:numFmt w:val="bullet"/>
      <w:lvlText w:val="•"/>
      <w:lvlJc w:val="left"/>
      <w:pPr>
        <w:ind w:left="3260" w:hanging="317"/>
      </w:pPr>
      <w:rPr>
        <w:rFonts w:hint="default"/>
        <w:lang w:val="ro-RO" w:eastAsia="en-US" w:bidi="ar-SA"/>
      </w:rPr>
    </w:lvl>
    <w:lvl w:ilvl="6" w:tplc="8BA8396E">
      <w:numFmt w:val="bullet"/>
      <w:lvlText w:val="•"/>
      <w:lvlJc w:val="left"/>
      <w:pPr>
        <w:ind w:left="3828" w:hanging="317"/>
      </w:pPr>
      <w:rPr>
        <w:rFonts w:hint="default"/>
        <w:lang w:val="ro-RO" w:eastAsia="en-US" w:bidi="ar-SA"/>
      </w:rPr>
    </w:lvl>
    <w:lvl w:ilvl="7" w:tplc="C2604F5A">
      <w:numFmt w:val="bullet"/>
      <w:lvlText w:val="•"/>
      <w:lvlJc w:val="left"/>
      <w:pPr>
        <w:ind w:left="4396" w:hanging="317"/>
      </w:pPr>
      <w:rPr>
        <w:rFonts w:hint="default"/>
        <w:lang w:val="ro-RO" w:eastAsia="en-US" w:bidi="ar-SA"/>
      </w:rPr>
    </w:lvl>
    <w:lvl w:ilvl="8" w:tplc="AE66EDC0">
      <w:numFmt w:val="bullet"/>
      <w:lvlText w:val="•"/>
      <w:lvlJc w:val="left"/>
      <w:pPr>
        <w:ind w:left="4964" w:hanging="317"/>
      </w:pPr>
      <w:rPr>
        <w:rFonts w:hint="default"/>
        <w:lang w:val="ro-RO" w:eastAsia="en-US" w:bidi="ar-SA"/>
      </w:rPr>
    </w:lvl>
  </w:abstractNum>
  <w:abstractNum w:abstractNumId="12" w15:restartNumberingAfterBreak="0">
    <w:nsid w:val="5B367D45"/>
    <w:multiLevelType w:val="hybridMultilevel"/>
    <w:tmpl w:val="085889D8"/>
    <w:lvl w:ilvl="0" w:tplc="A118B844">
      <w:numFmt w:val="bullet"/>
      <w:lvlText w:val="•"/>
      <w:lvlJc w:val="left"/>
      <w:pPr>
        <w:ind w:left="425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1F5F"/>
        <w:w w:val="100"/>
        <w:position w:val="1"/>
        <w:sz w:val="22"/>
        <w:szCs w:val="22"/>
        <w:lang w:val="ro-RO" w:eastAsia="en-US" w:bidi="ar-SA"/>
      </w:rPr>
    </w:lvl>
    <w:lvl w:ilvl="1" w:tplc="A3629452">
      <w:numFmt w:val="bullet"/>
      <w:lvlText w:val="•"/>
      <w:lvlJc w:val="left"/>
      <w:pPr>
        <w:ind w:left="988" w:hanging="317"/>
      </w:pPr>
      <w:rPr>
        <w:rFonts w:hint="default"/>
        <w:lang w:val="ro-RO" w:eastAsia="en-US" w:bidi="ar-SA"/>
      </w:rPr>
    </w:lvl>
    <w:lvl w:ilvl="2" w:tplc="83D0425A">
      <w:numFmt w:val="bullet"/>
      <w:lvlText w:val="•"/>
      <w:lvlJc w:val="left"/>
      <w:pPr>
        <w:ind w:left="1556" w:hanging="317"/>
      </w:pPr>
      <w:rPr>
        <w:rFonts w:hint="default"/>
        <w:lang w:val="ro-RO" w:eastAsia="en-US" w:bidi="ar-SA"/>
      </w:rPr>
    </w:lvl>
    <w:lvl w:ilvl="3" w:tplc="F878C258">
      <w:numFmt w:val="bullet"/>
      <w:lvlText w:val="•"/>
      <w:lvlJc w:val="left"/>
      <w:pPr>
        <w:ind w:left="2124" w:hanging="317"/>
      </w:pPr>
      <w:rPr>
        <w:rFonts w:hint="default"/>
        <w:lang w:val="ro-RO" w:eastAsia="en-US" w:bidi="ar-SA"/>
      </w:rPr>
    </w:lvl>
    <w:lvl w:ilvl="4" w:tplc="1C264AD4">
      <w:numFmt w:val="bullet"/>
      <w:lvlText w:val="•"/>
      <w:lvlJc w:val="left"/>
      <w:pPr>
        <w:ind w:left="2692" w:hanging="317"/>
      </w:pPr>
      <w:rPr>
        <w:rFonts w:hint="default"/>
        <w:lang w:val="ro-RO" w:eastAsia="en-US" w:bidi="ar-SA"/>
      </w:rPr>
    </w:lvl>
    <w:lvl w:ilvl="5" w:tplc="27CABE56">
      <w:numFmt w:val="bullet"/>
      <w:lvlText w:val="•"/>
      <w:lvlJc w:val="left"/>
      <w:pPr>
        <w:ind w:left="3260" w:hanging="317"/>
      </w:pPr>
      <w:rPr>
        <w:rFonts w:hint="default"/>
        <w:lang w:val="ro-RO" w:eastAsia="en-US" w:bidi="ar-SA"/>
      </w:rPr>
    </w:lvl>
    <w:lvl w:ilvl="6" w:tplc="803CF4AE">
      <w:numFmt w:val="bullet"/>
      <w:lvlText w:val="•"/>
      <w:lvlJc w:val="left"/>
      <w:pPr>
        <w:ind w:left="3828" w:hanging="317"/>
      </w:pPr>
      <w:rPr>
        <w:rFonts w:hint="default"/>
        <w:lang w:val="ro-RO" w:eastAsia="en-US" w:bidi="ar-SA"/>
      </w:rPr>
    </w:lvl>
    <w:lvl w:ilvl="7" w:tplc="55C4BE06">
      <w:numFmt w:val="bullet"/>
      <w:lvlText w:val="•"/>
      <w:lvlJc w:val="left"/>
      <w:pPr>
        <w:ind w:left="4396" w:hanging="317"/>
      </w:pPr>
      <w:rPr>
        <w:rFonts w:hint="default"/>
        <w:lang w:val="ro-RO" w:eastAsia="en-US" w:bidi="ar-SA"/>
      </w:rPr>
    </w:lvl>
    <w:lvl w:ilvl="8" w:tplc="7DC0BE76">
      <w:numFmt w:val="bullet"/>
      <w:lvlText w:val="•"/>
      <w:lvlJc w:val="left"/>
      <w:pPr>
        <w:ind w:left="4964" w:hanging="317"/>
      </w:pPr>
      <w:rPr>
        <w:rFonts w:hint="default"/>
        <w:lang w:val="ro-RO" w:eastAsia="en-US" w:bidi="ar-SA"/>
      </w:rPr>
    </w:lvl>
  </w:abstractNum>
  <w:abstractNum w:abstractNumId="13" w15:restartNumberingAfterBreak="0">
    <w:nsid w:val="647C22F2"/>
    <w:multiLevelType w:val="hybridMultilevel"/>
    <w:tmpl w:val="AC269CEA"/>
    <w:lvl w:ilvl="0" w:tplc="3D02E468">
      <w:numFmt w:val="bullet"/>
      <w:lvlText w:val="•"/>
      <w:lvlJc w:val="left"/>
      <w:pPr>
        <w:ind w:left="425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1F5F"/>
        <w:w w:val="100"/>
        <w:sz w:val="22"/>
        <w:szCs w:val="22"/>
        <w:lang w:val="ro-RO" w:eastAsia="en-US" w:bidi="ar-SA"/>
      </w:rPr>
    </w:lvl>
    <w:lvl w:ilvl="1" w:tplc="1E7E0FA4">
      <w:numFmt w:val="bullet"/>
      <w:lvlText w:val="•"/>
      <w:lvlJc w:val="left"/>
      <w:pPr>
        <w:ind w:left="988" w:hanging="317"/>
      </w:pPr>
      <w:rPr>
        <w:rFonts w:hint="default"/>
        <w:lang w:val="ro-RO" w:eastAsia="en-US" w:bidi="ar-SA"/>
      </w:rPr>
    </w:lvl>
    <w:lvl w:ilvl="2" w:tplc="881E56BA">
      <w:numFmt w:val="bullet"/>
      <w:lvlText w:val="•"/>
      <w:lvlJc w:val="left"/>
      <w:pPr>
        <w:ind w:left="1556" w:hanging="317"/>
      </w:pPr>
      <w:rPr>
        <w:rFonts w:hint="default"/>
        <w:lang w:val="ro-RO" w:eastAsia="en-US" w:bidi="ar-SA"/>
      </w:rPr>
    </w:lvl>
    <w:lvl w:ilvl="3" w:tplc="7860769C">
      <w:numFmt w:val="bullet"/>
      <w:lvlText w:val="•"/>
      <w:lvlJc w:val="left"/>
      <w:pPr>
        <w:ind w:left="2124" w:hanging="317"/>
      </w:pPr>
      <w:rPr>
        <w:rFonts w:hint="default"/>
        <w:lang w:val="ro-RO" w:eastAsia="en-US" w:bidi="ar-SA"/>
      </w:rPr>
    </w:lvl>
    <w:lvl w:ilvl="4" w:tplc="E3A60608">
      <w:numFmt w:val="bullet"/>
      <w:lvlText w:val="•"/>
      <w:lvlJc w:val="left"/>
      <w:pPr>
        <w:ind w:left="2692" w:hanging="317"/>
      </w:pPr>
      <w:rPr>
        <w:rFonts w:hint="default"/>
        <w:lang w:val="ro-RO" w:eastAsia="en-US" w:bidi="ar-SA"/>
      </w:rPr>
    </w:lvl>
    <w:lvl w:ilvl="5" w:tplc="B96E57EA">
      <w:numFmt w:val="bullet"/>
      <w:lvlText w:val="•"/>
      <w:lvlJc w:val="left"/>
      <w:pPr>
        <w:ind w:left="3260" w:hanging="317"/>
      </w:pPr>
      <w:rPr>
        <w:rFonts w:hint="default"/>
        <w:lang w:val="ro-RO" w:eastAsia="en-US" w:bidi="ar-SA"/>
      </w:rPr>
    </w:lvl>
    <w:lvl w:ilvl="6" w:tplc="22765BF2">
      <w:numFmt w:val="bullet"/>
      <w:lvlText w:val="•"/>
      <w:lvlJc w:val="left"/>
      <w:pPr>
        <w:ind w:left="3828" w:hanging="317"/>
      </w:pPr>
      <w:rPr>
        <w:rFonts w:hint="default"/>
        <w:lang w:val="ro-RO" w:eastAsia="en-US" w:bidi="ar-SA"/>
      </w:rPr>
    </w:lvl>
    <w:lvl w:ilvl="7" w:tplc="C75823B0">
      <w:numFmt w:val="bullet"/>
      <w:lvlText w:val="•"/>
      <w:lvlJc w:val="left"/>
      <w:pPr>
        <w:ind w:left="4396" w:hanging="317"/>
      </w:pPr>
      <w:rPr>
        <w:rFonts w:hint="default"/>
        <w:lang w:val="ro-RO" w:eastAsia="en-US" w:bidi="ar-SA"/>
      </w:rPr>
    </w:lvl>
    <w:lvl w:ilvl="8" w:tplc="80583CDE">
      <w:numFmt w:val="bullet"/>
      <w:lvlText w:val="•"/>
      <w:lvlJc w:val="left"/>
      <w:pPr>
        <w:ind w:left="4964" w:hanging="317"/>
      </w:pPr>
      <w:rPr>
        <w:rFonts w:hint="default"/>
        <w:lang w:val="ro-RO" w:eastAsia="en-US" w:bidi="ar-SA"/>
      </w:rPr>
    </w:lvl>
  </w:abstractNum>
  <w:abstractNum w:abstractNumId="14" w15:restartNumberingAfterBreak="0">
    <w:nsid w:val="671C705A"/>
    <w:multiLevelType w:val="hybridMultilevel"/>
    <w:tmpl w:val="13341D8E"/>
    <w:lvl w:ilvl="0" w:tplc="4822D3CA">
      <w:numFmt w:val="bullet"/>
      <w:lvlText w:val="•"/>
      <w:lvlJc w:val="left"/>
      <w:pPr>
        <w:ind w:left="4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1F5F"/>
        <w:w w:val="100"/>
        <w:sz w:val="22"/>
        <w:szCs w:val="22"/>
        <w:lang w:val="ro-RO" w:eastAsia="en-US" w:bidi="ar-SA"/>
      </w:rPr>
    </w:lvl>
    <w:lvl w:ilvl="1" w:tplc="6D5002E6">
      <w:numFmt w:val="bullet"/>
      <w:lvlText w:val="•"/>
      <w:lvlJc w:val="left"/>
      <w:pPr>
        <w:ind w:left="1024" w:hanging="360"/>
      </w:pPr>
      <w:rPr>
        <w:rFonts w:hint="default"/>
        <w:lang w:val="ro-RO" w:eastAsia="en-US" w:bidi="ar-SA"/>
      </w:rPr>
    </w:lvl>
    <w:lvl w:ilvl="2" w:tplc="9B50D8AA">
      <w:numFmt w:val="bullet"/>
      <w:lvlText w:val="•"/>
      <w:lvlJc w:val="left"/>
      <w:pPr>
        <w:ind w:left="1588" w:hanging="360"/>
      </w:pPr>
      <w:rPr>
        <w:rFonts w:hint="default"/>
        <w:lang w:val="ro-RO" w:eastAsia="en-US" w:bidi="ar-SA"/>
      </w:rPr>
    </w:lvl>
    <w:lvl w:ilvl="3" w:tplc="7568BB94">
      <w:numFmt w:val="bullet"/>
      <w:lvlText w:val="•"/>
      <w:lvlJc w:val="left"/>
      <w:pPr>
        <w:ind w:left="2152" w:hanging="360"/>
      </w:pPr>
      <w:rPr>
        <w:rFonts w:hint="default"/>
        <w:lang w:val="ro-RO" w:eastAsia="en-US" w:bidi="ar-SA"/>
      </w:rPr>
    </w:lvl>
    <w:lvl w:ilvl="4" w:tplc="AA96AD0A">
      <w:numFmt w:val="bullet"/>
      <w:lvlText w:val="•"/>
      <w:lvlJc w:val="left"/>
      <w:pPr>
        <w:ind w:left="2716" w:hanging="360"/>
      </w:pPr>
      <w:rPr>
        <w:rFonts w:hint="default"/>
        <w:lang w:val="ro-RO" w:eastAsia="en-US" w:bidi="ar-SA"/>
      </w:rPr>
    </w:lvl>
    <w:lvl w:ilvl="5" w:tplc="EA9ADBE6">
      <w:numFmt w:val="bullet"/>
      <w:lvlText w:val="•"/>
      <w:lvlJc w:val="left"/>
      <w:pPr>
        <w:ind w:left="3280" w:hanging="360"/>
      </w:pPr>
      <w:rPr>
        <w:rFonts w:hint="default"/>
        <w:lang w:val="ro-RO" w:eastAsia="en-US" w:bidi="ar-SA"/>
      </w:rPr>
    </w:lvl>
    <w:lvl w:ilvl="6" w:tplc="B17A3D38">
      <w:numFmt w:val="bullet"/>
      <w:lvlText w:val="•"/>
      <w:lvlJc w:val="left"/>
      <w:pPr>
        <w:ind w:left="3844" w:hanging="360"/>
      </w:pPr>
      <w:rPr>
        <w:rFonts w:hint="default"/>
        <w:lang w:val="ro-RO" w:eastAsia="en-US" w:bidi="ar-SA"/>
      </w:rPr>
    </w:lvl>
    <w:lvl w:ilvl="7" w:tplc="0FCC5208">
      <w:numFmt w:val="bullet"/>
      <w:lvlText w:val="•"/>
      <w:lvlJc w:val="left"/>
      <w:pPr>
        <w:ind w:left="4408" w:hanging="360"/>
      </w:pPr>
      <w:rPr>
        <w:rFonts w:hint="default"/>
        <w:lang w:val="ro-RO" w:eastAsia="en-US" w:bidi="ar-SA"/>
      </w:rPr>
    </w:lvl>
    <w:lvl w:ilvl="8" w:tplc="7216172C">
      <w:numFmt w:val="bullet"/>
      <w:lvlText w:val="•"/>
      <w:lvlJc w:val="left"/>
      <w:pPr>
        <w:ind w:left="4972" w:hanging="360"/>
      </w:pPr>
      <w:rPr>
        <w:rFonts w:hint="default"/>
        <w:lang w:val="ro-RO" w:eastAsia="en-US" w:bidi="ar-SA"/>
      </w:rPr>
    </w:lvl>
  </w:abstractNum>
  <w:abstractNum w:abstractNumId="15" w15:restartNumberingAfterBreak="0">
    <w:nsid w:val="67F312A0"/>
    <w:multiLevelType w:val="hybridMultilevel"/>
    <w:tmpl w:val="838060BE"/>
    <w:lvl w:ilvl="0" w:tplc="C324BB9E">
      <w:numFmt w:val="bullet"/>
      <w:lvlText w:val="•"/>
      <w:lvlJc w:val="left"/>
      <w:pPr>
        <w:ind w:left="425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1F5F"/>
        <w:w w:val="100"/>
        <w:sz w:val="22"/>
        <w:szCs w:val="22"/>
        <w:lang w:val="ro-RO" w:eastAsia="en-US" w:bidi="ar-SA"/>
      </w:rPr>
    </w:lvl>
    <w:lvl w:ilvl="1" w:tplc="2B6ACB4C">
      <w:numFmt w:val="bullet"/>
      <w:lvlText w:val="•"/>
      <w:lvlJc w:val="left"/>
      <w:pPr>
        <w:ind w:left="988" w:hanging="334"/>
      </w:pPr>
      <w:rPr>
        <w:rFonts w:hint="default"/>
        <w:lang w:val="ro-RO" w:eastAsia="en-US" w:bidi="ar-SA"/>
      </w:rPr>
    </w:lvl>
    <w:lvl w:ilvl="2" w:tplc="B800915C">
      <w:numFmt w:val="bullet"/>
      <w:lvlText w:val="•"/>
      <w:lvlJc w:val="left"/>
      <w:pPr>
        <w:ind w:left="1556" w:hanging="334"/>
      </w:pPr>
      <w:rPr>
        <w:rFonts w:hint="default"/>
        <w:lang w:val="ro-RO" w:eastAsia="en-US" w:bidi="ar-SA"/>
      </w:rPr>
    </w:lvl>
    <w:lvl w:ilvl="3" w:tplc="FE9EB506">
      <w:numFmt w:val="bullet"/>
      <w:lvlText w:val="•"/>
      <w:lvlJc w:val="left"/>
      <w:pPr>
        <w:ind w:left="2124" w:hanging="334"/>
      </w:pPr>
      <w:rPr>
        <w:rFonts w:hint="default"/>
        <w:lang w:val="ro-RO" w:eastAsia="en-US" w:bidi="ar-SA"/>
      </w:rPr>
    </w:lvl>
    <w:lvl w:ilvl="4" w:tplc="1DC0C704">
      <w:numFmt w:val="bullet"/>
      <w:lvlText w:val="•"/>
      <w:lvlJc w:val="left"/>
      <w:pPr>
        <w:ind w:left="2692" w:hanging="334"/>
      </w:pPr>
      <w:rPr>
        <w:rFonts w:hint="default"/>
        <w:lang w:val="ro-RO" w:eastAsia="en-US" w:bidi="ar-SA"/>
      </w:rPr>
    </w:lvl>
    <w:lvl w:ilvl="5" w:tplc="64489760">
      <w:numFmt w:val="bullet"/>
      <w:lvlText w:val="•"/>
      <w:lvlJc w:val="left"/>
      <w:pPr>
        <w:ind w:left="3260" w:hanging="334"/>
      </w:pPr>
      <w:rPr>
        <w:rFonts w:hint="default"/>
        <w:lang w:val="ro-RO" w:eastAsia="en-US" w:bidi="ar-SA"/>
      </w:rPr>
    </w:lvl>
    <w:lvl w:ilvl="6" w:tplc="DE3C3F4C">
      <w:numFmt w:val="bullet"/>
      <w:lvlText w:val="•"/>
      <w:lvlJc w:val="left"/>
      <w:pPr>
        <w:ind w:left="3828" w:hanging="334"/>
      </w:pPr>
      <w:rPr>
        <w:rFonts w:hint="default"/>
        <w:lang w:val="ro-RO" w:eastAsia="en-US" w:bidi="ar-SA"/>
      </w:rPr>
    </w:lvl>
    <w:lvl w:ilvl="7" w:tplc="95381AD2">
      <w:numFmt w:val="bullet"/>
      <w:lvlText w:val="•"/>
      <w:lvlJc w:val="left"/>
      <w:pPr>
        <w:ind w:left="4396" w:hanging="334"/>
      </w:pPr>
      <w:rPr>
        <w:rFonts w:hint="default"/>
        <w:lang w:val="ro-RO" w:eastAsia="en-US" w:bidi="ar-SA"/>
      </w:rPr>
    </w:lvl>
    <w:lvl w:ilvl="8" w:tplc="6EA4E814">
      <w:numFmt w:val="bullet"/>
      <w:lvlText w:val="•"/>
      <w:lvlJc w:val="left"/>
      <w:pPr>
        <w:ind w:left="4964" w:hanging="334"/>
      </w:pPr>
      <w:rPr>
        <w:rFonts w:hint="default"/>
        <w:lang w:val="ro-RO" w:eastAsia="en-US" w:bidi="ar-SA"/>
      </w:rPr>
    </w:lvl>
  </w:abstractNum>
  <w:abstractNum w:abstractNumId="16" w15:restartNumberingAfterBreak="0">
    <w:nsid w:val="695A71A1"/>
    <w:multiLevelType w:val="hybridMultilevel"/>
    <w:tmpl w:val="F1A2935C"/>
    <w:lvl w:ilvl="0" w:tplc="AF16959A">
      <w:numFmt w:val="bullet"/>
      <w:lvlText w:val="•"/>
      <w:lvlJc w:val="left"/>
      <w:pPr>
        <w:ind w:left="4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1F5F"/>
        <w:w w:val="100"/>
        <w:sz w:val="22"/>
        <w:szCs w:val="22"/>
        <w:lang w:val="ro-RO" w:eastAsia="en-US" w:bidi="ar-SA"/>
      </w:rPr>
    </w:lvl>
    <w:lvl w:ilvl="1" w:tplc="9F04EC72">
      <w:numFmt w:val="bullet"/>
      <w:lvlText w:val="•"/>
      <w:lvlJc w:val="left"/>
      <w:pPr>
        <w:ind w:left="1024" w:hanging="360"/>
      </w:pPr>
      <w:rPr>
        <w:rFonts w:hint="default"/>
        <w:lang w:val="ro-RO" w:eastAsia="en-US" w:bidi="ar-SA"/>
      </w:rPr>
    </w:lvl>
    <w:lvl w:ilvl="2" w:tplc="55C023E0">
      <w:numFmt w:val="bullet"/>
      <w:lvlText w:val="•"/>
      <w:lvlJc w:val="left"/>
      <w:pPr>
        <w:ind w:left="1588" w:hanging="360"/>
      </w:pPr>
      <w:rPr>
        <w:rFonts w:hint="default"/>
        <w:lang w:val="ro-RO" w:eastAsia="en-US" w:bidi="ar-SA"/>
      </w:rPr>
    </w:lvl>
    <w:lvl w:ilvl="3" w:tplc="9D08B734">
      <w:numFmt w:val="bullet"/>
      <w:lvlText w:val="•"/>
      <w:lvlJc w:val="left"/>
      <w:pPr>
        <w:ind w:left="2152" w:hanging="360"/>
      </w:pPr>
      <w:rPr>
        <w:rFonts w:hint="default"/>
        <w:lang w:val="ro-RO" w:eastAsia="en-US" w:bidi="ar-SA"/>
      </w:rPr>
    </w:lvl>
    <w:lvl w:ilvl="4" w:tplc="E0C2F1E0">
      <w:numFmt w:val="bullet"/>
      <w:lvlText w:val="•"/>
      <w:lvlJc w:val="left"/>
      <w:pPr>
        <w:ind w:left="2716" w:hanging="360"/>
      </w:pPr>
      <w:rPr>
        <w:rFonts w:hint="default"/>
        <w:lang w:val="ro-RO" w:eastAsia="en-US" w:bidi="ar-SA"/>
      </w:rPr>
    </w:lvl>
    <w:lvl w:ilvl="5" w:tplc="C3D09DF6">
      <w:numFmt w:val="bullet"/>
      <w:lvlText w:val="•"/>
      <w:lvlJc w:val="left"/>
      <w:pPr>
        <w:ind w:left="3280" w:hanging="360"/>
      </w:pPr>
      <w:rPr>
        <w:rFonts w:hint="default"/>
        <w:lang w:val="ro-RO" w:eastAsia="en-US" w:bidi="ar-SA"/>
      </w:rPr>
    </w:lvl>
    <w:lvl w:ilvl="6" w:tplc="769E0126">
      <w:numFmt w:val="bullet"/>
      <w:lvlText w:val="•"/>
      <w:lvlJc w:val="left"/>
      <w:pPr>
        <w:ind w:left="3844" w:hanging="360"/>
      </w:pPr>
      <w:rPr>
        <w:rFonts w:hint="default"/>
        <w:lang w:val="ro-RO" w:eastAsia="en-US" w:bidi="ar-SA"/>
      </w:rPr>
    </w:lvl>
    <w:lvl w:ilvl="7" w:tplc="48707B22">
      <w:numFmt w:val="bullet"/>
      <w:lvlText w:val="•"/>
      <w:lvlJc w:val="left"/>
      <w:pPr>
        <w:ind w:left="4408" w:hanging="360"/>
      </w:pPr>
      <w:rPr>
        <w:rFonts w:hint="default"/>
        <w:lang w:val="ro-RO" w:eastAsia="en-US" w:bidi="ar-SA"/>
      </w:rPr>
    </w:lvl>
    <w:lvl w:ilvl="8" w:tplc="6BF65838">
      <w:numFmt w:val="bullet"/>
      <w:lvlText w:val="•"/>
      <w:lvlJc w:val="left"/>
      <w:pPr>
        <w:ind w:left="4972" w:hanging="360"/>
      </w:pPr>
      <w:rPr>
        <w:rFonts w:hint="default"/>
        <w:lang w:val="ro-RO" w:eastAsia="en-US" w:bidi="ar-SA"/>
      </w:rPr>
    </w:lvl>
  </w:abstractNum>
  <w:num w:numId="1" w16cid:durableId="202599533">
    <w:abstractNumId w:val="8"/>
  </w:num>
  <w:num w:numId="2" w16cid:durableId="1599941494">
    <w:abstractNumId w:val="14"/>
  </w:num>
  <w:num w:numId="3" w16cid:durableId="1739088008">
    <w:abstractNumId w:val="1"/>
  </w:num>
  <w:num w:numId="4" w16cid:durableId="1310748246">
    <w:abstractNumId w:val="16"/>
  </w:num>
  <w:num w:numId="5" w16cid:durableId="1935744164">
    <w:abstractNumId w:val="6"/>
  </w:num>
  <w:num w:numId="6" w16cid:durableId="543832672">
    <w:abstractNumId w:val="4"/>
  </w:num>
  <w:num w:numId="7" w16cid:durableId="1595282196">
    <w:abstractNumId w:val="5"/>
  </w:num>
  <w:num w:numId="8" w16cid:durableId="1017385932">
    <w:abstractNumId w:val="3"/>
  </w:num>
  <w:num w:numId="9" w16cid:durableId="1772433548">
    <w:abstractNumId w:val="10"/>
  </w:num>
  <w:num w:numId="10" w16cid:durableId="1682656616">
    <w:abstractNumId w:val="2"/>
  </w:num>
  <w:num w:numId="11" w16cid:durableId="15466573">
    <w:abstractNumId w:val="13"/>
  </w:num>
  <w:num w:numId="12" w16cid:durableId="262030229">
    <w:abstractNumId w:val="11"/>
  </w:num>
  <w:num w:numId="13" w16cid:durableId="366830327">
    <w:abstractNumId w:val="12"/>
  </w:num>
  <w:num w:numId="14" w16cid:durableId="2030796367">
    <w:abstractNumId w:val="15"/>
  </w:num>
  <w:num w:numId="15" w16cid:durableId="1429430115">
    <w:abstractNumId w:val="9"/>
  </w:num>
  <w:num w:numId="16" w16cid:durableId="1372421392">
    <w:abstractNumId w:val="0"/>
  </w:num>
  <w:num w:numId="17" w16cid:durableId="1858424657">
    <w:abstractNumId w:val="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5313"/>
    <w:rsid w:val="00180254"/>
    <w:rsid w:val="002D1577"/>
    <w:rsid w:val="003957C5"/>
    <w:rsid w:val="00401BB2"/>
    <w:rsid w:val="00432A6A"/>
    <w:rsid w:val="004F4DAE"/>
    <w:rsid w:val="00553479"/>
    <w:rsid w:val="005722F1"/>
    <w:rsid w:val="0061182E"/>
    <w:rsid w:val="007A1654"/>
    <w:rsid w:val="007F0E5A"/>
    <w:rsid w:val="00802CFA"/>
    <w:rsid w:val="00AE159D"/>
    <w:rsid w:val="00AE2F49"/>
    <w:rsid w:val="00AE75AB"/>
    <w:rsid w:val="00CD5F2F"/>
    <w:rsid w:val="00D32B5B"/>
    <w:rsid w:val="00D55313"/>
    <w:rsid w:val="00DA0B4A"/>
    <w:rsid w:val="00DD77AE"/>
    <w:rsid w:val="00ED6059"/>
    <w:rsid w:val="00F72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09D3F076"/>
  <w15:docId w15:val="{8C52BBFB-4051-4BC0-A73D-B045DC678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3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o-RO"/>
    </w:rPr>
  </w:style>
  <w:style w:type="paragraph" w:styleId="Titlu1">
    <w:name w:val="heading 1"/>
    <w:basedOn w:val="Normal"/>
    <w:link w:val="Titlu1Caracter"/>
    <w:uiPriority w:val="9"/>
    <w:qFormat/>
    <w:rsid w:val="00D55313"/>
    <w:pPr>
      <w:spacing w:line="505" w:lineRule="exact"/>
      <w:outlineLvl w:val="0"/>
    </w:pPr>
    <w:rPr>
      <w:rFonts w:ascii="Tahoma" w:eastAsia="Tahoma" w:hAnsi="Tahoma" w:cs="Tahoma"/>
      <w:b/>
      <w:bCs/>
      <w:sz w:val="44"/>
      <w:szCs w:val="44"/>
    </w:rPr>
  </w:style>
  <w:style w:type="paragraph" w:styleId="Titlu2">
    <w:name w:val="heading 2"/>
    <w:basedOn w:val="Normal"/>
    <w:link w:val="Titlu2Caracter"/>
    <w:uiPriority w:val="9"/>
    <w:unhideWhenUsed/>
    <w:qFormat/>
    <w:rsid w:val="00D55313"/>
    <w:pPr>
      <w:ind w:left="367"/>
      <w:outlineLvl w:val="1"/>
    </w:pPr>
    <w:rPr>
      <w:rFonts w:ascii="Tahoma" w:eastAsia="Tahoma" w:hAnsi="Tahoma" w:cs="Tahoma"/>
      <w:b/>
      <w:bCs/>
      <w:sz w:val="44"/>
      <w:szCs w:val="44"/>
    </w:rPr>
  </w:style>
  <w:style w:type="paragraph" w:styleId="Titlu3">
    <w:name w:val="heading 3"/>
    <w:basedOn w:val="Normal"/>
    <w:link w:val="Titlu3Caracter"/>
    <w:uiPriority w:val="9"/>
    <w:unhideWhenUsed/>
    <w:qFormat/>
    <w:rsid w:val="00D55313"/>
    <w:pPr>
      <w:ind w:left="100"/>
      <w:outlineLvl w:val="2"/>
    </w:pPr>
    <w:rPr>
      <w:sz w:val="24"/>
      <w:szCs w:val="24"/>
    </w:rPr>
  </w:style>
  <w:style w:type="paragraph" w:styleId="Titlu4">
    <w:name w:val="heading 4"/>
    <w:basedOn w:val="Normal"/>
    <w:link w:val="Titlu4Caracter"/>
    <w:uiPriority w:val="9"/>
    <w:unhideWhenUsed/>
    <w:qFormat/>
    <w:rsid w:val="00D55313"/>
    <w:pPr>
      <w:outlineLvl w:val="3"/>
    </w:pPr>
    <w:rPr>
      <w:sz w:val="24"/>
      <w:szCs w:val="24"/>
    </w:rPr>
  </w:style>
  <w:style w:type="paragraph" w:styleId="Titlu5">
    <w:name w:val="heading 5"/>
    <w:basedOn w:val="Normal"/>
    <w:link w:val="Titlu5Caracter"/>
    <w:uiPriority w:val="9"/>
    <w:unhideWhenUsed/>
    <w:qFormat/>
    <w:rsid w:val="00D55313"/>
    <w:pPr>
      <w:outlineLvl w:val="4"/>
    </w:pPr>
    <w:rPr>
      <w:sz w:val="23"/>
      <w:szCs w:val="23"/>
    </w:rPr>
  </w:style>
  <w:style w:type="paragraph" w:styleId="Titlu6">
    <w:name w:val="heading 6"/>
    <w:basedOn w:val="Normal"/>
    <w:link w:val="Titlu6Caracter"/>
    <w:uiPriority w:val="9"/>
    <w:unhideWhenUsed/>
    <w:qFormat/>
    <w:rsid w:val="00D55313"/>
    <w:pPr>
      <w:spacing w:before="11"/>
      <w:ind w:left="20"/>
      <w:outlineLvl w:val="5"/>
    </w:pPr>
    <w:rPr>
      <w:b/>
      <w:bCs/>
    </w:rPr>
  </w:style>
  <w:style w:type="paragraph" w:styleId="Titlu7">
    <w:name w:val="heading 7"/>
    <w:basedOn w:val="Normal"/>
    <w:link w:val="Titlu7Caracter"/>
    <w:uiPriority w:val="1"/>
    <w:qFormat/>
    <w:rsid w:val="00D55313"/>
    <w:pPr>
      <w:ind w:left="522"/>
      <w:outlineLvl w:val="6"/>
    </w:pPr>
    <w:rPr>
      <w:b/>
      <w:bCs/>
      <w:i/>
      <w:iCs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D55313"/>
    <w:rPr>
      <w:rFonts w:ascii="Tahoma" w:eastAsia="Tahoma" w:hAnsi="Tahoma" w:cs="Tahoma"/>
      <w:b/>
      <w:bCs/>
      <w:sz w:val="44"/>
      <w:szCs w:val="44"/>
      <w:lang w:val="ro-RO"/>
    </w:rPr>
  </w:style>
  <w:style w:type="character" w:customStyle="1" w:styleId="Titlu2Caracter">
    <w:name w:val="Titlu 2 Caracter"/>
    <w:basedOn w:val="Fontdeparagrafimplicit"/>
    <w:link w:val="Titlu2"/>
    <w:uiPriority w:val="9"/>
    <w:rsid w:val="00D55313"/>
    <w:rPr>
      <w:rFonts w:ascii="Tahoma" w:eastAsia="Tahoma" w:hAnsi="Tahoma" w:cs="Tahoma"/>
      <w:b/>
      <w:bCs/>
      <w:sz w:val="44"/>
      <w:szCs w:val="44"/>
      <w:lang w:val="ro-RO"/>
    </w:rPr>
  </w:style>
  <w:style w:type="character" w:customStyle="1" w:styleId="Titlu3Caracter">
    <w:name w:val="Titlu 3 Caracter"/>
    <w:basedOn w:val="Fontdeparagrafimplicit"/>
    <w:link w:val="Titlu3"/>
    <w:uiPriority w:val="9"/>
    <w:rsid w:val="00D55313"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Titlu4Caracter">
    <w:name w:val="Titlu 4 Caracter"/>
    <w:basedOn w:val="Fontdeparagrafimplicit"/>
    <w:link w:val="Titlu4"/>
    <w:uiPriority w:val="9"/>
    <w:rsid w:val="00D55313"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Titlu5Caracter">
    <w:name w:val="Titlu 5 Caracter"/>
    <w:basedOn w:val="Fontdeparagrafimplicit"/>
    <w:link w:val="Titlu5"/>
    <w:uiPriority w:val="9"/>
    <w:rsid w:val="00D55313"/>
    <w:rPr>
      <w:rFonts w:ascii="Times New Roman" w:eastAsia="Times New Roman" w:hAnsi="Times New Roman" w:cs="Times New Roman"/>
      <w:sz w:val="23"/>
      <w:szCs w:val="23"/>
      <w:lang w:val="ro-RO"/>
    </w:rPr>
  </w:style>
  <w:style w:type="character" w:customStyle="1" w:styleId="Titlu6Caracter">
    <w:name w:val="Titlu 6 Caracter"/>
    <w:basedOn w:val="Fontdeparagrafimplicit"/>
    <w:link w:val="Titlu6"/>
    <w:uiPriority w:val="9"/>
    <w:rsid w:val="00D55313"/>
    <w:rPr>
      <w:rFonts w:ascii="Times New Roman" w:eastAsia="Times New Roman" w:hAnsi="Times New Roman" w:cs="Times New Roman"/>
      <w:b/>
      <w:bCs/>
      <w:lang w:val="ro-RO"/>
    </w:rPr>
  </w:style>
  <w:style w:type="character" w:customStyle="1" w:styleId="Titlu7Caracter">
    <w:name w:val="Titlu 7 Caracter"/>
    <w:basedOn w:val="Fontdeparagrafimplicit"/>
    <w:link w:val="Titlu7"/>
    <w:uiPriority w:val="1"/>
    <w:rsid w:val="00D55313"/>
    <w:rPr>
      <w:rFonts w:ascii="Times New Roman" w:eastAsia="Times New Roman" w:hAnsi="Times New Roman" w:cs="Times New Roman"/>
      <w:b/>
      <w:bCs/>
      <w:i/>
      <w:iCs/>
      <w:lang w:val="ro-RO"/>
    </w:rPr>
  </w:style>
  <w:style w:type="paragraph" w:styleId="Corptext">
    <w:name w:val="Body Text"/>
    <w:basedOn w:val="Normal"/>
    <w:link w:val="CorptextCaracter"/>
    <w:uiPriority w:val="1"/>
    <w:qFormat/>
    <w:rsid w:val="00D55313"/>
  </w:style>
  <w:style w:type="character" w:customStyle="1" w:styleId="CorptextCaracter">
    <w:name w:val="Corp text Caracter"/>
    <w:basedOn w:val="Fontdeparagrafimplicit"/>
    <w:link w:val="Corptext"/>
    <w:uiPriority w:val="1"/>
    <w:rsid w:val="00D55313"/>
    <w:rPr>
      <w:rFonts w:ascii="Times New Roman" w:eastAsia="Times New Roman" w:hAnsi="Times New Roman" w:cs="Times New Roman"/>
      <w:lang w:val="ro-RO"/>
    </w:rPr>
  </w:style>
  <w:style w:type="paragraph" w:styleId="Listparagraf">
    <w:name w:val="List Paragraph"/>
    <w:basedOn w:val="Normal"/>
    <w:uiPriority w:val="1"/>
    <w:qFormat/>
    <w:rsid w:val="00D55313"/>
    <w:pPr>
      <w:ind w:left="756" w:hanging="361"/>
    </w:pPr>
  </w:style>
  <w:style w:type="paragraph" w:customStyle="1" w:styleId="TableParagraph">
    <w:name w:val="Table Paragraph"/>
    <w:basedOn w:val="Normal"/>
    <w:uiPriority w:val="1"/>
    <w:qFormat/>
    <w:rsid w:val="00D55313"/>
  </w:style>
  <w:style w:type="paragraph" w:styleId="TextnBalon">
    <w:name w:val="Balloon Text"/>
    <w:basedOn w:val="Normal"/>
    <w:link w:val="TextnBalonCaracter"/>
    <w:uiPriority w:val="99"/>
    <w:semiHidden/>
    <w:unhideWhenUsed/>
    <w:rsid w:val="00D55313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55313"/>
    <w:rPr>
      <w:rFonts w:ascii="Tahoma" w:eastAsia="Times New Roman" w:hAnsi="Tahoma" w:cs="Tahoma"/>
      <w:sz w:val="16"/>
      <w:szCs w:val="16"/>
      <w:lang w:val="ro-RO"/>
    </w:rPr>
  </w:style>
  <w:style w:type="paragraph" w:styleId="Antet">
    <w:name w:val="header"/>
    <w:basedOn w:val="Normal"/>
    <w:link w:val="AntetCaracter"/>
    <w:uiPriority w:val="99"/>
    <w:semiHidden/>
    <w:unhideWhenUsed/>
    <w:rsid w:val="00D55313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D55313"/>
    <w:rPr>
      <w:rFonts w:ascii="Times New Roman" w:eastAsia="Times New Roman" w:hAnsi="Times New Roman" w:cs="Times New Roman"/>
      <w:lang w:val="ro-RO"/>
    </w:rPr>
  </w:style>
  <w:style w:type="paragraph" w:styleId="Subsol">
    <w:name w:val="footer"/>
    <w:basedOn w:val="Normal"/>
    <w:link w:val="SubsolCaracter"/>
    <w:uiPriority w:val="99"/>
    <w:semiHidden/>
    <w:unhideWhenUsed/>
    <w:rsid w:val="00D55313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D55313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63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1051</Words>
  <Characters>6101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7138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Gabriela</cp:lastModifiedBy>
  <cp:revision>6</cp:revision>
  <dcterms:created xsi:type="dcterms:W3CDTF">2024-08-29T20:53:00Z</dcterms:created>
  <dcterms:modified xsi:type="dcterms:W3CDTF">2024-09-06T08:53:00Z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